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>EMENDA ADITIVA N.º 55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>Ementa: Adiciona aos anexos de despesas orçamentárias do Projeto n.º 25/2014 da Lei Orçamentária Anual a ação de  construção de rede de esgoto para o bairro Quinta das Palmeiras.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bookmarkStart w:id="0" w:name="h.gjdgxs"/>
      <w:bookmarkEnd w:id="0"/>
      <w:r>
        <w:rPr>
          <w:sz w:val="24"/>
          <w:rFonts w:ascii="Arial" w:cs="Arial" w:eastAsia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rFonts w:ascii="Arial" w:cs="Arial" w:eastAsia="Arial" w:hAnsi="Arial"/>
        </w:rPr>
        <w:t xml:space="preserve">da Lei Orçamentária Anual a ação de </w:t>
      </w:r>
      <w:bookmarkStart w:id="1" w:name="_GoBack"/>
      <w:bookmarkEnd w:id="1"/>
      <w:r>
        <w:rPr>
          <w:sz w:val="24"/>
          <w:rFonts w:ascii="Arial" w:cs="Arial" w:eastAsia="Arial" w:hAnsi="Arial"/>
        </w:rPr>
        <w:t>construção de rede de esgoto para o bairro Quinta das Palmeiras.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Pastor José Maria Soares Santos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2014-11-21T13:45:00.00Z</dcterms:created>
  <dc:creator>Câmara P.Leopoldo</dc:creator>
  <cp:lastModifiedBy>Câmara P.Leopoldo</cp:lastModifiedBy>
  <dcterms:modified xsi:type="dcterms:W3CDTF">2014-11-21T13:45:00.00Z</dcterms:modified>
  <cp:revision>2</cp:revision>
  <dc:title>EMENDA Pastor José Maria n.12.docx.docx</dc:title>
</cp:coreProperties>
</file>