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186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</w:t>
      </w:r>
      <w:bookmarkStart w:id="0" w:name="__DdeLink__188_868653550"/>
      <w:bookmarkEnd w:id="0"/>
      <w:r>
        <w:rPr>
          <w:sz w:val="20"/>
          <w:b/>
          <w:szCs w:val="20"/>
          <w:rFonts w:ascii="Arial" w:cs="Arial" w:hAnsi="Arial"/>
        </w:rPr>
        <w:t>de implantação da rede de iluminação da via José de Pedrão, que liga os Distritos de Lagoa de Santo Antônio.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</w:t>
      </w:r>
      <w:r>
        <w:rPr>
          <w:sz w:val="24"/>
          <w:b w:val="off"/>
          <w:szCs w:val="24"/>
          <w:bCs w:val="off"/>
          <w:rFonts w:ascii="Arial" w:cs="Arial" w:hAnsi="Arial"/>
        </w:rPr>
        <w:t xml:space="preserve"> </w:t>
      </w:r>
      <w:r>
        <w:rPr>
          <w:sz w:val="20"/>
          <w:b w:val="off"/>
          <w:szCs w:val="20"/>
          <w:bCs w:val="off"/>
          <w:rFonts w:ascii="Arial" w:cs="Arial" w:hAnsi="Arial"/>
        </w:rPr>
        <w:t>de implantação da rede de iluminação da via José de Pedrão, que liga os Distritos de Lagoa de Santo Antônio</w:t>
      </w:r>
      <w:r>
        <w:rPr>
          <w:sz w:val="20"/>
          <w:b/>
          <w:szCs w:val="20"/>
          <w:rFonts w:ascii="Arial" w:cs="Arial" w:hAnsi="Arial"/>
        </w:rPr>
        <w:t>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2014-11-26T10:34:00.00Z</dcterms:created>
  <dc:creator>Câmara P.Leopoldo</dc:creator>
  <cp:lastModifiedBy>Câmara P.Leopoldo</cp:lastModifiedBy>
  <dcterms:modified xsi:type="dcterms:W3CDTF">2014-11-26T10:34:00.00Z</dcterms:modified>
  <cp:revision>2</cp:revision>
</cp:coreProperties>
</file>