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D76" w:rsidRDefault="00F33D76" w:rsidP="00F33D76">
      <w:pPr>
        <w:spacing w:after="120" w:line="240" w:lineRule="auto"/>
        <w:jc w:val="center"/>
        <w:rPr>
          <w:b/>
          <w:bCs/>
          <w:sz w:val="24"/>
          <w:szCs w:val="24"/>
        </w:rPr>
      </w:pPr>
    </w:p>
    <w:p w:rsidR="00793723" w:rsidRDefault="00793723" w:rsidP="00F33D76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Pr="00B230DB">
        <w:rPr>
          <w:b/>
          <w:bCs/>
          <w:sz w:val="24"/>
          <w:szCs w:val="24"/>
        </w:rPr>
        <w:t xml:space="preserve"> Nº </w:t>
      </w:r>
      <w:r w:rsidR="00B03095">
        <w:rPr>
          <w:b/>
          <w:bCs/>
          <w:sz w:val="24"/>
          <w:szCs w:val="24"/>
        </w:rPr>
        <w:t>61</w:t>
      </w:r>
      <w:r w:rsidR="002E3BAA">
        <w:rPr>
          <w:b/>
          <w:bCs/>
          <w:sz w:val="24"/>
          <w:szCs w:val="24"/>
        </w:rPr>
        <w:t>/202</w:t>
      </w:r>
      <w:r w:rsidR="00B03095">
        <w:rPr>
          <w:b/>
          <w:bCs/>
          <w:sz w:val="24"/>
          <w:szCs w:val="24"/>
        </w:rPr>
        <w:t>4</w:t>
      </w:r>
    </w:p>
    <w:p w:rsidR="005E1377" w:rsidRPr="00F33D76" w:rsidRDefault="005E1377" w:rsidP="00F33D76">
      <w:pPr>
        <w:spacing w:after="120" w:line="240" w:lineRule="auto"/>
        <w:jc w:val="center"/>
        <w:rPr>
          <w:b/>
          <w:bCs/>
          <w:sz w:val="24"/>
          <w:szCs w:val="24"/>
        </w:rPr>
      </w:pPr>
    </w:p>
    <w:p w:rsidR="00793723" w:rsidRPr="00B03095" w:rsidRDefault="00793723" w:rsidP="00B03095">
      <w:pPr>
        <w:pStyle w:val="SemEspaamento"/>
        <w:rPr>
          <w:b/>
        </w:rPr>
      </w:pPr>
      <w:r w:rsidRPr="00B03095">
        <w:rPr>
          <w:b/>
        </w:rPr>
        <w:t>Exmo. Sr.</w:t>
      </w:r>
    </w:p>
    <w:p w:rsidR="00793723" w:rsidRPr="00B03095" w:rsidRDefault="00793723" w:rsidP="00B03095">
      <w:pPr>
        <w:pStyle w:val="SemEspaamento"/>
        <w:rPr>
          <w:b/>
        </w:rPr>
      </w:pPr>
      <w:r w:rsidRPr="00B03095">
        <w:rPr>
          <w:b/>
        </w:rPr>
        <w:t>Eldir José Batista</w:t>
      </w:r>
    </w:p>
    <w:p w:rsidR="00793723" w:rsidRPr="00B03095" w:rsidRDefault="00793723" w:rsidP="00B03095">
      <w:pPr>
        <w:pStyle w:val="SemEspaamento"/>
        <w:rPr>
          <w:b/>
        </w:rPr>
      </w:pPr>
      <w:r w:rsidRPr="00B03095">
        <w:rPr>
          <w:b/>
        </w:rPr>
        <w:t>Presidente da Câmara Municipal</w:t>
      </w:r>
    </w:p>
    <w:p w:rsidR="00793723" w:rsidRPr="00B230DB" w:rsidRDefault="00793723" w:rsidP="00B03095">
      <w:pPr>
        <w:pStyle w:val="SemEspaamento"/>
      </w:pPr>
      <w:r w:rsidRPr="00B03095">
        <w:rPr>
          <w:b/>
        </w:rPr>
        <w:t>Pedro Leopoldo/MG</w:t>
      </w:r>
    </w:p>
    <w:p w:rsidR="00793723" w:rsidRDefault="00793723" w:rsidP="00793723">
      <w:pPr>
        <w:spacing w:after="120" w:line="240" w:lineRule="auto"/>
        <w:jc w:val="both"/>
        <w:rPr>
          <w:sz w:val="24"/>
          <w:szCs w:val="24"/>
        </w:rPr>
      </w:pPr>
    </w:p>
    <w:p w:rsidR="00B03095" w:rsidRPr="00B230DB" w:rsidRDefault="00B03095" w:rsidP="00793723">
      <w:pPr>
        <w:spacing w:after="120" w:line="240" w:lineRule="auto"/>
        <w:jc w:val="both"/>
        <w:rPr>
          <w:sz w:val="24"/>
          <w:szCs w:val="24"/>
        </w:rPr>
      </w:pPr>
    </w:p>
    <w:p w:rsidR="00793723" w:rsidRDefault="00793723" w:rsidP="00B03095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Senhor Presidente,</w:t>
      </w:r>
    </w:p>
    <w:p w:rsidR="005345E4" w:rsidRPr="00B230DB" w:rsidRDefault="005345E4" w:rsidP="00793723">
      <w:pPr>
        <w:spacing w:after="120" w:line="240" w:lineRule="auto"/>
        <w:ind w:firstLine="708"/>
        <w:jc w:val="both"/>
        <w:rPr>
          <w:sz w:val="24"/>
          <w:szCs w:val="24"/>
        </w:rPr>
      </w:pPr>
    </w:p>
    <w:p w:rsidR="00DD7AB2" w:rsidRPr="00D2223D" w:rsidRDefault="00793723" w:rsidP="00B03095">
      <w:pPr>
        <w:spacing w:line="276" w:lineRule="auto"/>
        <w:ind w:firstLine="708"/>
        <w:jc w:val="both"/>
        <w:rPr>
          <w:rFonts w:cs="Calibri"/>
          <w:sz w:val="24"/>
          <w:szCs w:val="24"/>
        </w:rPr>
      </w:pPr>
      <w:r w:rsidRPr="00D2223D">
        <w:rPr>
          <w:rFonts w:cs="Calibri"/>
          <w:sz w:val="24"/>
          <w:szCs w:val="24"/>
        </w:rPr>
        <w:t xml:space="preserve">No uso de minhas atribuições regimentais, </w:t>
      </w:r>
      <w:r w:rsidRPr="00D2223D">
        <w:rPr>
          <w:rFonts w:cs="Calibri"/>
          <w:b/>
          <w:sz w:val="24"/>
          <w:szCs w:val="24"/>
        </w:rPr>
        <w:t>requeiro</w:t>
      </w:r>
      <w:r w:rsidRPr="00D2223D">
        <w:rPr>
          <w:rFonts w:cs="Calibri"/>
          <w:sz w:val="24"/>
          <w:szCs w:val="24"/>
        </w:rPr>
        <w:t xml:space="preserve"> à Excelentíssima Senhora </w:t>
      </w:r>
      <w:r w:rsidR="00A20E2C" w:rsidRPr="00D2223D">
        <w:rPr>
          <w:rFonts w:cs="Calibri"/>
          <w:sz w:val="24"/>
          <w:szCs w:val="24"/>
        </w:rPr>
        <w:t xml:space="preserve">Prefeita </w:t>
      </w:r>
      <w:r w:rsidR="00785403">
        <w:rPr>
          <w:rFonts w:cs="Calibri"/>
          <w:color w:val="000000"/>
          <w:sz w:val="24"/>
          <w:szCs w:val="24"/>
          <w:shd w:val="clear" w:color="auto" w:fill="FFFFFF"/>
        </w:rPr>
        <w:t xml:space="preserve">informações </w:t>
      </w:r>
      <w:r w:rsidR="00466BA5">
        <w:rPr>
          <w:rFonts w:cs="Calibri"/>
          <w:color w:val="000000"/>
          <w:sz w:val="24"/>
          <w:szCs w:val="24"/>
          <w:shd w:val="clear" w:color="auto" w:fill="FFFFFF"/>
        </w:rPr>
        <w:t>sobre</w:t>
      </w:r>
      <w:r w:rsidR="00795EFD">
        <w:rPr>
          <w:b/>
        </w:rPr>
        <w:t xml:space="preserve"> </w:t>
      </w:r>
      <w:r w:rsidR="00466BA5" w:rsidRPr="00B03095">
        <w:t>a emissão da Carteira de Identificação da Pessoa com Fibromialgia (LEI 3803/2024) e Carteira de Identificação Girassol (LEI 3804/2024), como será requerida e a partir de q</w:t>
      </w:r>
      <w:r w:rsidR="006B6691" w:rsidRPr="00B03095">
        <w:t>uando será emitida.</w:t>
      </w:r>
    </w:p>
    <w:p w:rsidR="007942E5" w:rsidRDefault="007942E5" w:rsidP="007942E5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03095" w:rsidRDefault="00B03095" w:rsidP="007942E5">
      <w:pPr>
        <w:spacing w:line="360" w:lineRule="auto"/>
        <w:jc w:val="both"/>
        <w:rPr>
          <w:sz w:val="24"/>
          <w:szCs w:val="24"/>
        </w:rPr>
      </w:pPr>
    </w:p>
    <w:p w:rsidR="007942E5" w:rsidRPr="00D2223D" w:rsidRDefault="00793723" w:rsidP="00D2223D">
      <w:pPr>
        <w:spacing w:line="360" w:lineRule="auto"/>
        <w:jc w:val="center"/>
        <w:rPr>
          <w:b/>
          <w:bCs/>
          <w:sz w:val="24"/>
          <w:szCs w:val="24"/>
        </w:rPr>
      </w:pPr>
      <w:r w:rsidRPr="00B230DB">
        <w:rPr>
          <w:b/>
          <w:bCs/>
          <w:sz w:val="24"/>
          <w:szCs w:val="24"/>
        </w:rPr>
        <w:t>JUSTIFICATIVA</w:t>
      </w:r>
    </w:p>
    <w:p w:rsidR="00B306A0" w:rsidRPr="00B306A0" w:rsidRDefault="006B6691" w:rsidP="00C561F6">
      <w:pPr>
        <w:pStyle w:val="NormalWeb"/>
        <w:shd w:val="clear" w:color="auto" w:fill="FFFFFF"/>
        <w:spacing w:before="0" w:beforeAutospacing="0" w:line="276" w:lineRule="auto"/>
        <w:ind w:firstLine="708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A Carteira de Identificação da pessoa com Fibromialgia e a carteira de Identificação Girassol são docu</w:t>
      </w:r>
      <w:r w:rsidR="00BD5247">
        <w:rPr>
          <w:rFonts w:ascii="Calibri" w:eastAsia="Calibri" w:hAnsi="Calibri" w:cs="Calibri"/>
          <w:lang w:eastAsia="en-US"/>
        </w:rPr>
        <w:t>mentos que facilitarão a vida</w:t>
      </w:r>
      <w:r>
        <w:rPr>
          <w:rFonts w:ascii="Calibri" w:eastAsia="Calibri" w:hAnsi="Calibri" w:cs="Calibri"/>
          <w:lang w:eastAsia="en-US"/>
        </w:rPr>
        <w:t xml:space="preserve"> </w:t>
      </w:r>
      <w:r w:rsidR="002702DC">
        <w:rPr>
          <w:rFonts w:ascii="Calibri" w:eastAsia="Calibri" w:hAnsi="Calibri" w:cs="Calibri"/>
          <w:lang w:eastAsia="en-US"/>
        </w:rPr>
        <w:t xml:space="preserve">das pessoas </w:t>
      </w:r>
      <w:r w:rsidR="00BD5247">
        <w:rPr>
          <w:rFonts w:ascii="Calibri" w:eastAsia="Calibri" w:hAnsi="Calibri" w:cs="Calibri"/>
          <w:lang w:eastAsia="en-US"/>
        </w:rPr>
        <w:t>com doenças ocultas, quando a comprovação, para garantia de seus direitos. Por isto, a importância da agilidade na emissão.</w:t>
      </w:r>
    </w:p>
    <w:p w:rsidR="0016406A" w:rsidRDefault="0016406A" w:rsidP="0016406A">
      <w:pPr>
        <w:spacing w:after="120" w:line="240" w:lineRule="auto"/>
        <w:rPr>
          <w:sz w:val="24"/>
          <w:szCs w:val="24"/>
        </w:rPr>
      </w:pPr>
    </w:p>
    <w:p w:rsidR="0016406A" w:rsidRDefault="0016406A" w:rsidP="0016406A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Sala das Sessões,</w:t>
      </w:r>
      <w:r w:rsidR="00B06E50">
        <w:rPr>
          <w:sz w:val="24"/>
          <w:szCs w:val="24"/>
        </w:rPr>
        <w:t xml:space="preserve"> </w:t>
      </w:r>
      <w:r w:rsidR="00B03095">
        <w:rPr>
          <w:sz w:val="24"/>
          <w:szCs w:val="24"/>
        </w:rPr>
        <w:t xml:space="preserve">01 de julho </w:t>
      </w:r>
      <w:r>
        <w:rPr>
          <w:sz w:val="24"/>
          <w:szCs w:val="24"/>
        </w:rPr>
        <w:t>de 202</w:t>
      </w:r>
      <w:r w:rsidR="001A1CC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93723" w:rsidRPr="00B230DB" w:rsidRDefault="00793723" w:rsidP="00793723">
      <w:pPr>
        <w:spacing w:after="120" w:line="240" w:lineRule="auto"/>
        <w:rPr>
          <w:sz w:val="24"/>
          <w:szCs w:val="24"/>
        </w:rPr>
      </w:pPr>
    </w:p>
    <w:p w:rsidR="00793723" w:rsidRDefault="00793723" w:rsidP="00793723">
      <w:pPr>
        <w:spacing w:after="120" w:line="240" w:lineRule="auto"/>
        <w:rPr>
          <w:sz w:val="24"/>
          <w:szCs w:val="24"/>
        </w:rPr>
      </w:pPr>
    </w:p>
    <w:p w:rsidR="00B03095" w:rsidRDefault="00B03095" w:rsidP="00793723">
      <w:pPr>
        <w:spacing w:after="120" w:line="240" w:lineRule="auto"/>
        <w:rPr>
          <w:sz w:val="24"/>
          <w:szCs w:val="24"/>
        </w:rPr>
      </w:pPr>
    </w:p>
    <w:p w:rsidR="00B03095" w:rsidRPr="00B230DB" w:rsidRDefault="00B03095" w:rsidP="00793723">
      <w:pPr>
        <w:spacing w:after="120" w:line="240" w:lineRule="auto"/>
        <w:rPr>
          <w:sz w:val="24"/>
          <w:szCs w:val="24"/>
        </w:rPr>
      </w:pPr>
    </w:p>
    <w:p w:rsidR="004F785C" w:rsidRPr="0043321E" w:rsidRDefault="00793723" w:rsidP="00045829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Frederico Henrique Cota Alves (Fred Piau)</w:t>
      </w:r>
      <w:r>
        <w:rPr>
          <w:sz w:val="24"/>
          <w:szCs w:val="24"/>
        </w:rPr>
        <w:br/>
      </w:r>
      <w:r w:rsidRPr="00B230DB">
        <w:rPr>
          <w:b/>
          <w:bCs/>
          <w:sz w:val="24"/>
          <w:szCs w:val="24"/>
        </w:rPr>
        <w:t>Vereador</w:t>
      </w:r>
    </w:p>
    <w:sectPr w:rsidR="004F785C" w:rsidRPr="0043321E" w:rsidSect="00C77E3B">
      <w:headerReference w:type="default" r:id="rId8"/>
      <w:footerReference w:type="default" r:id="rId9"/>
      <w:pgSz w:w="11906" w:h="16838" w:code="9"/>
      <w:pgMar w:top="1134" w:right="56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0E1" w:rsidRDefault="00CF60E1" w:rsidP="00F33D76">
      <w:pPr>
        <w:spacing w:after="0" w:line="240" w:lineRule="auto"/>
      </w:pPr>
      <w:r>
        <w:separator/>
      </w:r>
    </w:p>
  </w:endnote>
  <w:endnote w:type="continuationSeparator" w:id="0">
    <w:p w:rsidR="00CF60E1" w:rsidRDefault="00CF60E1" w:rsidP="00F3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21E" w:rsidRPr="00084F65" w:rsidRDefault="0043321E" w:rsidP="0043321E">
    <w:pPr>
      <w:suppressLineNumbers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6"/>
        <w:szCs w:val="16"/>
      </w:rPr>
    </w:pPr>
  </w:p>
  <w:p w:rsidR="0043321E" w:rsidRDefault="0043321E" w:rsidP="0043321E">
    <w:pPr>
      <w:suppressLineNumbers/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>Rua Dr. Cristiano Otoni, nº 555, Centro, Pe</w:t>
    </w:r>
    <w:r>
      <w:rPr>
        <w:rFonts w:ascii="Arial" w:hAnsi="Arial" w:cs="Arial"/>
        <w:sz w:val="18"/>
        <w:szCs w:val="16"/>
      </w:rPr>
      <w:t xml:space="preserve">dro Leopoldo – CEP 33250-006 - </w:t>
    </w:r>
    <w:r w:rsidRPr="00FE32D8">
      <w:rPr>
        <w:rFonts w:ascii="Arial" w:hAnsi="Arial" w:cs="Arial"/>
        <w:sz w:val="18"/>
        <w:szCs w:val="16"/>
      </w:rPr>
      <w:t xml:space="preserve">Fone: 31 3665-3200 </w:t>
    </w:r>
  </w:p>
  <w:p w:rsidR="00C77E3B" w:rsidRPr="0043321E" w:rsidRDefault="0043321E" w:rsidP="0043321E">
    <w:pPr>
      <w:suppressLineNumbers/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 xml:space="preserve">E-mail: </w:t>
    </w:r>
    <w:hyperlink r:id="rId1" w:history="1">
      <w:r w:rsidRPr="00FE32D8">
        <w:rPr>
          <w:rStyle w:val="Hyperlink"/>
          <w:rFonts w:ascii="Arial" w:hAnsi="Arial" w:cs="Arial"/>
          <w:sz w:val="18"/>
          <w:szCs w:val="16"/>
        </w:rPr>
        <w:t>camarapl@pedroleopoldo.mg.leg.br</w:t>
      </w:r>
    </w:hyperlink>
    <w:r>
      <w:rPr>
        <w:rStyle w:val="Hyperlink"/>
        <w:rFonts w:ascii="Arial" w:hAnsi="Arial" w:cs="Arial"/>
        <w:sz w:val="18"/>
        <w:szCs w:val="16"/>
      </w:rPr>
      <w:t xml:space="preserve"> </w:t>
    </w:r>
    <w:r w:rsidRPr="00FE32D8">
      <w:rPr>
        <w:rFonts w:ascii="Arial" w:hAnsi="Arial" w:cs="Arial"/>
        <w:sz w:val="18"/>
        <w:szCs w:val="16"/>
      </w:rPr>
      <w:t xml:space="preserve">– Home Page: </w:t>
    </w:r>
    <w:hyperlink r:id="rId2" w:history="1">
      <w:r w:rsidRPr="00230EBC">
        <w:rPr>
          <w:rStyle w:val="Hyperlink"/>
          <w:rFonts w:ascii="Arial" w:hAnsi="Arial" w:cs="Arial"/>
          <w:sz w:val="18"/>
          <w:szCs w:val="16"/>
        </w:rPr>
        <w:t>www.pedroleopoldo.mg.leg.br</w:t>
      </w:r>
    </w:hyperlink>
    <w:r>
      <w:rPr>
        <w:rFonts w:ascii="Arial" w:hAnsi="Arial" w:cs="Arial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0E1" w:rsidRDefault="00CF60E1" w:rsidP="00F33D76">
      <w:pPr>
        <w:spacing w:after="0" w:line="240" w:lineRule="auto"/>
      </w:pPr>
      <w:r>
        <w:separator/>
      </w:r>
    </w:p>
  </w:footnote>
  <w:footnote w:type="continuationSeparator" w:id="0">
    <w:p w:rsidR="00CF60E1" w:rsidRDefault="00CF60E1" w:rsidP="00F3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3B" w:rsidRPr="00CD714C" w:rsidRDefault="00FC0E03" w:rsidP="00C77E3B">
    <w:pPr>
      <w:pStyle w:val="Cabealho"/>
      <w:jc w:val="center"/>
      <w:rPr>
        <w:sz w:val="35"/>
        <w:szCs w:val="35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-121920</wp:posOffset>
          </wp:positionV>
          <wp:extent cx="869315" cy="9963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E3B" w:rsidRPr="00CD714C">
      <w:rPr>
        <w:rFonts w:ascii="Arial" w:hAnsi="Arial" w:cs="Arial"/>
        <w:b/>
        <w:sz w:val="35"/>
        <w:szCs w:val="35"/>
      </w:rPr>
      <w:t>CÂMARA MUNICIPAL DE PEDRO LEOPOLDO</w:t>
    </w:r>
  </w:p>
  <w:p w:rsidR="00C77E3B" w:rsidRDefault="00C77E3B" w:rsidP="00C77E3B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MINAS GERAIS</w:t>
    </w:r>
  </w:p>
  <w:p w:rsidR="00C77E3B" w:rsidRDefault="00C77E3B" w:rsidP="00C77E3B">
    <w:pPr>
      <w:pStyle w:val="Cabealho"/>
      <w:jc w:val="center"/>
      <w:rPr>
        <w:rFonts w:ascii="Arial" w:hAnsi="Arial" w:cs="Arial"/>
        <w:b/>
      </w:rPr>
    </w:pPr>
  </w:p>
  <w:p w:rsidR="00C77E3B" w:rsidRPr="004E5A49" w:rsidRDefault="00C77E3B" w:rsidP="00C77E3B">
    <w:pPr>
      <w:pStyle w:val="Cabealho"/>
      <w:jc w:val="center"/>
      <w:rPr>
        <w:rFonts w:ascii="Arial" w:hAnsi="Arial" w:cs="Arial"/>
        <w:b/>
      </w:rPr>
    </w:pPr>
    <w:r w:rsidRPr="004E5A49">
      <w:rPr>
        <w:rFonts w:ascii="Arial" w:hAnsi="Arial" w:cs="Arial"/>
        <w:b/>
      </w:rPr>
      <w:t xml:space="preserve">“Compromisso, transparência e </w:t>
    </w:r>
    <w:r w:rsidR="00F33D76" w:rsidRPr="004E5A49">
      <w:rPr>
        <w:rFonts w:ascii="Arial" w:hAnsi="Arial" w:cs="Arial"/>
        <w:b/>
      </w:rPr>
      <w:t>cidadania</w:t>
    </w:r>
    <w:r w:rsidR="00F33D76">
      <w:rPr>
        <w:rFonts w:ascii="Arial" w:hAnsi="Arial" w:cs="Arial"/>
        <w:b/>
      </w:rPr>
      <w:t>.</w:t>
    </w:r>
    <w:r w:rsidR="00F33D76" w:rsidRPr="004E5A49">
      <w:rPr>
        <w:rFonts w:ascii="Arial" w:hAnsi="Arial" w:cs="Arial"/>
        <w:b/>
      </w:rPr>
      <w:t xml:space="preserve"> ”</w:t>
    </w:r>
  </w:p>
  <w:p w:rsidR="00C77E3B" w:rsidRDefault="00C77E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C9D"/>
    <w:multiLevelType w:val="hybridMultilevel"/>
    <w:tmpl w:val="C4686634"/>
    <w:lvl w:ilvl="0" w:tplc="FE023E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327"/>
    <w:multiLevelType w:val="hybridMultilevel"/>
    <w:tmpl w:val="14C8BD44"/>
    <w:lvl w:ilvl="0" w:tplc="4914EA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45F3"/>
    <w:multiLevelType w:val="hybridMultilevel"/>
    <w:tmpl w:val="3404F2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23"/>
    <w:rsid w:val="000271A8"/>
    <w:rsid w:val="00045829"/>
    <w:rsid w:val="000B1610"/>
    <w:rsid w:val="000D7B2D"/>
    <w:rsid w:val="000F5905"/>
    <w:rsid w:val="00144FED"/>
    <w:rsid w:val="00150443"/>
    <w:rsid w:val="0016406A"/>
    <w:rsid w:val="001818E9"/>
    <w:rsid w:val="001A1CC0"/>
    <w:rsid w:val="001D479D"/>
    <w:rsid w:val="002702DC"/>
    <w:rsid w:val="002843E0"/>
    <w:rsid w:val="00294F73"/>
    <w:rsid w:val="002C553C"/>
    <w:rsid w:val="002D7B00"/>
    <w:rsid w:val="002E3BAA"/>
    <w:rsid w:val="003159DB"/>
    <w:rsid w:val="00357E2E"/>
    <w:rsid w:val="00363EFF"/>
    <w:rsid w:val="0043321E"/>
    <w:rsid w:val="00442775"/>
    <w:rsid w:val="00466BA5"/>
    <w:rsid w:val="004843CB"/>
    <w:rsid w:val="00496281"/>
    <w:rsid w:val="004F785C"/>
    <w:rsid w:val="00507D95"/>
    <w:rsid w:val="00510988"/>
    <w:rsid w:val="00526420"/>
    <w:rsid w:val="005345E4"/>
    <w:rsid w:val="005E1377"/>
    <w:rsid w:val="00651906"/>
    <w:rsid w:val="00652011"/>
    <w:rsid w:val="0065709B"/>
    <w:rsid w:val="00673EC7"/>
    <w:rsid w:val="006A7FBE"/>
    <w:rsid w:val="006B2D4F"/>
    <w:rsid w:val="006B6691"/>
    <w:rsid w:val="006F7402"/>
    <w:rsid w:val="00743145"/>
    <w:rsid w:val="00773F92"/>
    <w:rsid w:val="00785403"/>
    <w:rsid w:val="00793723"/>
    <w:rsid w:val="007942E5"/>
    <w:rsid w:val="00794DFF"/>
    <w:rsid w:val="00795EFD"/>
    <w:rsid w:val="007A3F74"/>
    <w:rsid w:val="00834383"/>
    <w:rsid w:val="008C143B"/>
    <w:rsid w:val="00937FF4"/>
    <w:rsid w:val="009524E2"/>
    <w:rsid w:val="009B4EF6"/>
    <w:rsid w:val="009F55A4"/>
    <w:rsid w:val="00A20E2C"/>
    <w:rsid w:val="00A66D31"/>
    <w:rsid w:val="00AB1AD7"/>
    <w:rsid w:val="00AC003F"/>
    <w:rsid w:val="00AE7EAC"/>
    <w:rsid w:val="00B03095"/>
    <w:rsid w:val="00B06E50"/>
    <w:rsid w:val="00B306A0"/>
    <w:rsid w:val="00B351E6"/>
    <w:rsid w:val="00BC042A"/>
    <w:rsid w:val="00BD5247"/>
    <w:rsid w:val="00C22D88"/>
    <w:rsid w:val="00C544C3"/>
    <w:rsid w:val="00C561F6"/>
    <w:rsid w:val="00C77E3B"/>
    <w:rsid w:val="00CA6D3F"/>
    <w:rsid w:val="00CC73B0"/>
    <w:rsid w:val="00CD0D4A"/>
    <w:rsid w:val="00CF60E1"/>
    <w:rsid w:val="00D2223D"/>
    <w:rsid w:val="00D23241"/>
    <w:rsid w:val="00D72482"/>
    <w:rsid w:val="00D9072E"/>
    <w:rsid w:val="00DD7AB2"/>
    <w:rsid w:val="00E35ED4"/>
    <w:rsid w:val="00E601DE"/>
    <w:rsid w:val="00F00460"/>
    <w:rsid w:val="00F1085D"/>
    <w:rsid w:val="00F33D76"/>
    <w:rsid w:val="00F509C0"/>
    <w:rsid w:val="00F61B58"/>
    <w:rsid w:val="00FC0E03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7F6DD7"/>
  <w15:chartTrackingRefBased/>
  <w15:docId w15:val="{6177DFF9-6521-4BF2-AA07-F3AB9DB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2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937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rsid w:val="00793723"/>
    <w:rPr>
      <w:rFonts w:ascii="Calibri" w:eastAsia="Calibri" w:hAnsi="Calibri" w:cs="Times New Roman"/>
    </w:rPr>
  </w:style>
  <w:style w:type="character" w:styleId="Hyperlink">
    <w:name w:val="Hyperlink"/>
    <w:rsid w:val="00793723"/>
    <w:rPr>
      <w:color w:val="000080"/>
      <w:u w:val="single"/>
    </w:rPr>
  </w:style>
  <w:style w:type="paragraph" w:customStyle="1" w:styleId="Standard">
    <w:name w:val="Standard"/>
    <w:rsid w:val="00793723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user">
    <w:name w:val="Standard (user)"/>
    <w:rsid w:val="00793723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 w:cs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377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0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030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F7E4-BD47-4270-A9D8-7117A651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Links>
    <vt:vector size="6" baseType="variant"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Mara</dc:creator>
  <cp:keywords/>
  <dc:description/>
  <cp:lastModifiedBy>Assessoria Parlamentar 2</cp:lastModifiedBy>
  <cp:revision>3</cp:revision>
  <cp:lastPrinted>2023-02-06T13:33:00Z</cp:lastPrinted>
  <dcterms:created xsi:type="dcterms:W3CDTF">2024-06-24T17:52:00Z</dcterms:created>
  <dcterms:modified xsi:type="dcterms:W3CDTF">2024-06-24T17:53:00Z</dcterms:modified>
</cp:coreProperties>
</file>