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de, JOSÉ </w:t>
      </w:r>
      <w:r>
        <w:rPr>
          <w:rFonts w:ascii="Arial" w:hAnsi="Arial" w:cs="Arial"/>
          <w:color w:val="000000"/>
          <w:szCs w:val="28"/>
        </w:rPr>
        <w:t>PEREIRA,</w:t>
      </w:r>
      <w:r>
        <w:rPr>
          <w:rFonts w:ascii="Arial" w:hAnsi="Arial" w:cs="Arial"/>
          <w:color w:val="000000"/>
          <w:szCs w:val="28"/>
        </w:rPr>
        <w:t xml:space="preserve">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</w:t>
      </w:r>
      <w:r>
        <w:rPr>
          <w:rFonts w:ascii="Arial" w:hAnsi="Arial" w:cs="Arial"/>
          <w:color w:val="000000"/>
          <w:szCs w:val="28"/>
        </w:rPr>
        <w:t xml:space="preserve">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</w:t>
      </w:r>
      <w:r>
        <w:rPr>
          <w:i/>
          <w:szCs w:val="28"/>
        </w:rPr>
        <w:t>Data</w:t>
      </w:r>
      <w:r>
        <w:rPr>
          <w:i/>
          <w:szCs w:val="28"/>
        </w:rPr>
        <w:t xml:space="preserve">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</w:t>
      </w:r>
      <w:r>
        <w:rPr>
          <w:rFonts w:ascii="Arial" w:hAnsi="Arial" w:cs="Arial"/>
          <w:color w:val="000000"/>
          <w:sz w:val="28"/>
          <w:szCs w:val="28"/>
        </w:rPr>
        <w:t>Vereador (</w:t>
      </w:r>
      <w:r>
        <w:rPr>
          <w:rFonts w:ascii="Arial" w:hAnsi="Arial" w:cs="Arial"/>
          <w:color w:val="000000"/>
          <w:sz w:val="28"/>
          <w:szCs w:val="28"/>
        </w:rPr>
        <w:t xml:space="preserve">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Enviar correspondência para seu () cônjuge, </w:t>
      </w:r>
      <w:r>
        <w:rPr>
          <w:rFonts w:ascii="Arial" w:hAnsi="Arial" w:cs="Arial"/>
          <w:color w:val="000000"/>
          <w:sz w:val="26"/>
          <w:szCs w:val="26"/>
        </w:rPr>
        <w:t>()</w:t>
      </w:r>
      <w:r>
        <w:rPr>
          <w:rFonts w:ascii="Arial" w:hAnsi="Arial" w:cs="Arial"/>
          <w:color w:val="000000"/>
          <w:sz w:val="26"/>
          <w:szCs w:val="26"/>
        </w:rPr>
        <w:t xml:space="preserve"> filhos, </w:t>
      </w:r>
      <w:r>
        <w:rPr>
          <w:rFonts w:ascii="Arial" w:hAnsi="Arial" w:cs="Arial"/>
          <w:color w:val="000000"/>
          <w:sz w:val="26"/>
          <w:szCs w:val="26"/>
        </w:rPr>
        <w:t>()</w:t>
      </w:r>
      <w:r>
        <w:rPr>
          <w:rFonts w:ascii="Arial" w:hAnsi="Arial" w:cs="Arial"/>
          <w:color w:val="000000"/>
          <w:sz w:val="26"/>
          <w:szCs w:val="26"/>
        </w:rPr>
        <w:t xml:space="preserve"> irmãos,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</w:t>
      </w:r>
      <w:r>
        <w:rPr>
          <w:rFonts w:ascii="Arial" w:hAnsi="Arial" w:cs="Arial"/>
          <w:color w:val="000000"/>
          <w:sz w:val="26"/>
          <w:szCs w:val="26"/>
        </w:rPr>
        <w:t xml:space="preserve">) genro, (X)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 SHAENE MICHELLE PEREIRA (SOBRINHA)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RUA NOSSA SENHORA DO ROSÁRIO 226 VERA CRUZ DE MINAS 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8BB" w:rsidRDefault="000B08BB" w:rsidP="000B5AC3">
      <w:pPr>
        <w:spacing w:after="0" w:line="240" w:lineRule="auto"/>
      </w:pPr>
      <w:r>
        <w:separator/>
      </w:r>
    </w:p>
  </w:endnote>
  <w:endnote w:type="continuationSeparator" w:id="0">
    <w:p w:rsidR="000B08BB" w:rsidRDefault="000B08B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BB" w:rsidRDefault="000B08BB" w:rsidP="000B5AC3">
      <w:pPr>
        <w:spacing w:after="0" w:line="240" w:lineRule="auto"/>
      </w:pPr>
      <w:r>
        <w:separator/>
      </w:r>
    </w:p>
  </w:footnote>
  <w:footnote w:type="continuationSeparator" w:id="0">
    <w:p w:rsidR="000B08BB" w:rsidRDefault="000B08B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B08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0B08B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0B08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24A3"/>
    <w:rsid w:val="000B08BB"/>
    <w:rsid w:val="000B5AC3"/>
    <w:rsid w:val="000E0319"/>
    <w:rsid w:val="000F1984"/>
    <w:rsid w:val="00124BDB"/>
    <w:rsid w:val="00170798"/>
    <w:rsid w:val="00195BF1"/>
    <w:rsid w:val="001E0C62"/>
    <w:rsid w:val="00224BE8"/>
    <w:rsid w:val="00251AD1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5A77E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F02A-1C2D-4D8B-97E7-723D0888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10</cp:revision>
  <cp:lastPrinted>2025-01-02T17:37:00Z</cp:lastPrinted>
  <dcterms:created xsi:type="dcterms:W3CDTF">2025-01-08T18:20:00Z</dcterms:created>
  <dcterms:modified xsi:type="dcterms:W3CDTF">2025-02-10T16:37:00Z</dcterms:modified>
</cp:coreProperties>
</file>