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0D" w:rsidRDefault="0029470D" w:rsidP="0029470D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u w:val="single"/>
        </w:rPr>
      </w:pPr>
      <w:r>
        <w:rPr>
          <w:rStyle w:val="Fontepargpadro1"/>
          <w:rFonts w:ascii="Calibri" w:hAnsi="Calibri" w:cs="Calibri"/>
          <w:b/>
          <w:color w:val="000000"/>
          <w:u w:val="single"/>
        </w:rPr>
        <w:t>INDICAÇÃO N°       /2025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Exmo. Sr.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Rafael Vieira Faria 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Presidente da Câmara Municipal</w:t>
      </w:r>
    </w:p>
    <w:p w:rsidR="00C41123" w:rsidRDefault="007108DA" w:rsidP="00C41123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Pedro Leopoldo/MG</w:t>
      </w:r>
    </w:p>
    <w:p w:rsidR="00C41123" w:rsidRDefault="00C41123" w:rsidP="00C41123">
      <w:pPr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Senhor Presidente,</w:t>
      </w:r>
    </w:p>
    <w:p w:rsidR="00C41123" w:rsidRDefault="00C41123" w:rsidP="00C41123">
      <w:pPr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C41123" w:rsidRDefault="00C41123" w:rsidP="00C41123">
      <w:pPr>
        <w:spacing w:line="240" w:lineRule="auto"/>
        <w:rPr>
          <w:rFonts w:eastAsia="Times New Roman"/>
          <w:color w:val="212529"/>
          <w:lang w:eastAsia="pt-BR"/>
        </w:rPr>
      </w:pPr>
      <w:r>
        <w:rPr>
          <w:rFonts w:ascii="Calibri" w:hAnsi="Calibri" w:cs="Calibri"/>
          <w:color w:val="212529"/>
        </w:rPr>
        <w:t xml:space="preserve">      No uso de minhas atribuições regimentais, indico ao Excelentíssimo Senhor Prefeito solicitar ao setor </w:t>
      </w:r>
      <w:r>
        <w:rPr>
          <w:rStyle w:val="Fontepargpadro1"/>
          <w:rFonts w:ascii="Calibri" w:hAnsi="Calibri" w:cs="Calibri"/>
          <w:color w:val="000000"/>
        </w:rPr>
        <w:t>competente providenciar a</w:t>
      </w:r>
      <w:r>
        <w:rPr>
          <w:rFonts w:ascii="Calibri" w:eastAsia="Times New Roman" w:hAnsi="Calibri" w:cs="Calibri"/>
          <w:color w:val="212529"/>
          <w:lang w:eastAsia="pt-BR"/>
        </w:rPr>
        <w:t xml:space="preserve"> construção de meio-fio na rua Nossa Senhora do Rosário próximo ao número 1419, localizada no Distrito de Vera Cruz de Minas, neste Município.</w:t>
      </w:r>
    </w:p>
    <w:p w:rsidR="00C41123" w:rsidRDefault="00C41123" w:rsidP="00C41123">
      <w:pPr>
        <w:spacing w:line="240" w:lineRule="auto"/>
        <w:rPr>
          <w:rFonts w:ascii="Calibri" w:eastAsia="Times New Roman" w:hAnsi="Calibri" w:cs="Calibri"/>
          <w:color w:val="212529"/>
          <w:lang w:eastAsia="pt-BR"/>
        </w:rPr>
      </w:pPr>
    </w:p>
    <w:p w:rsidR="00C41123" w:rsidRDefault="00C41123" w:rsidP="00C41123">
      <w:pPr>
        <w:spacing w:line="240" w:lineRule="auto"/>
        <w:rPr>
          <w:rStyle w:val="Fontepargpadro1"/>
        </w:rPr>
      </w:pPr>
      <w:r>
        <w:rPr>
          <w:rFonts w:ascii="Calibri" w:eastAsia="Times New Roman" w:hAnsi="Calibri" w:cs="Calibri"/>
          <w:color w:val="212529"/>
          <w:lang w:eastAsia="pt-BR"/>
        </w:rPr>
        <w:t xml:space="preserve">                                                                   </w:t>
      </w:r>
      <w:r>
        <w:rPr>
          <w:rStyle w:val="Fontepargpadro1"/>
          <w:rFonts w:ascii="Calibri" w:hAnsi="Calibri" w:cs="Calibri"/>
          <w:b/>
          <w:color w:val="000000"/>
        </w:rPr>
        <w:t xml:space="preserve"> JUSTIFICATIVA</w:t>
      </w:r>
      <w:r>
        <w:rPr>
          <w:rStyle w:val="Fontepargpadro1"/>
          <w:rFonts w:ascii="Calibri" w:hAnsi="Calibri" w:cs="Calibri"/>
          <w:b/>
          <w:color w:val="000000"/>
        </w:rPr>
        <w:tab/>
      </w: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eastAsia="DejaVu Sans" w:hAnsi="Calibri" w:cs="Calibri"/>
          <w:b/>
          <w:color w:val="000000"/>
          <w:kern w:val="2"/>
          <w:lang w:eastAsia="zh-CN"/>
        </w:rPr>
      </w:pP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  Esta proposição é uma reivindicação dos moradores que aguardam ansiosos pela colocação de meios-fios na referida rua. Quando chove a água invade as residências danificando assim as mesmas.</w:t>
      </w: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   Considerando o elevado alcance social desta reivindicação, solicitamos que essa solicitação possa ser atendida o mais rápido possível.</w:t>
      </w:r>
    </w:p>
    <w:p w:rsidR="00C41123" w:rsidRPr="00C41123" w:rsidRDefault="00C41123" w:rsidP="00C41123">
      <w:pPr>
        <w:tabs>
          <w:tab w:val="center" w:pos="4819"/>
          <w:tab w:val="left" w:pos="6030"/>
        </w:tabs>
        <w:spacing w:line="240" w:lineRule="auto"/>
        <w:ind w:firstLine="426"/>
        <w:rPr>
          <w:rStyle w:val="Fontepargpadro1"/>
          <w:rFonts w:ascii="Calibri" w:hAnsi="Calibri" w:cs="Calibri"/>
          <w:color w:val="000000"/>
        </w:rPr>
      </w:pP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</w:rPr>
      </w:pP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rPr>
          <w:rStyle w:val="Fontepargpadro1"/>
          <w:color w:val="000000"/>
        </w:rPr>
      </w:pPr>
      <w:r>
        <w:rPr>
          <w:rFonts w:ascii="Calibri" w:hAnsi="Calibri" w:cs="Calibri"/>
        </w:rPr>
        <w:t>Aproveito a oportunidade para renovar-lhes as minhas considerações</w:t>
      </w:r>
    </w:p>
    <w:p w:rsidR="00C41123" w:rsidRDefault="00C41123" w:rsidP="00C41123">
      <w:pPr>
        <w:tabs>
          <w:tab w:val="center" w:pos="4819"/>
          <w:tab w:val="left" w:pos="6030"/>
        </w:tabs>
        <w:spacing w:line="240" w:lineRule="auto"/>
        <w:ind w:firstLine="426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Atenciosamente</w:t>
      </w:r>
    </w:p>
    <w:p w:rsidR="004B3248" w:rsidRPr="005A2F84" w:rsidRDefault="004B3248" w:rsidP="004B3248">
      <w:pPr>
        <w:spacing w:line="240" w:lineRule="auto"/>
        <w:ind w:right="1134"/>
        <w:rPr>
          <w:rStyle w:val="Fontepargpadro1"/>
          <w:rFonts w:ascii="Calibri" w:hAnsi="Calibri" w:cs="Calibri"/>
          <w:b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 xml:space="preserve">Sala das </w:t>
      </w:r>
      <w:proofErr w:type="gramStart"/>
      <w:r w:rsidRPr="00157760">
        <w:rPr>
          <w:rStyle w:val="Fontepargpadro1"/>
          <w:rFonts w:ascii="Calibri" w:hAnsi="Calibri" w:cs="Calibri"/>
          <w:color w:val="000000"/>
        </w:rPr>
        <w:t>Sessões</w:t>
      </w:r>
      <w:r>
        <w:rPr>
          <w:rStyle w:val="Fontepargpadro1"/>
          <w:rFonts w:ascii="Calibri" w:hAnsi="Calibri" w:cs="Calibri"/>
          <w:color w:val="000000"/>
        </w:rPr>
        <w:t xml:space="preserve">,   </w:t>
      </w:r>
      <w:proofErr w:type="gramEnd"/>
      <w:r>
        <w:rPr>
          <w:rStyle w:val="Fontepargpadro1"/>
          <w:rFonts w:ascii="Calibri" w:hAnsi="Calibri" w:cs="Calibri"/>
          <w:color w:val="000000"/>
        </w:rPr>
        <w:t xml:space="preserve">                     de 2025</w:t>
      </w:r>
      <w:r w:rsidRPr="00157760">
        <w:rPr>
          <w:rStyle w:val="Fontepargpadro1"/>
          <w:rFonts w:ascii="Calibri" w:hAnsi="Calibri" w:cs="Calibri"/>
          <w:color w:val="000000"/>
        </w:rPr>
        <w:t>.</w:t>
      </w:r>
    </w:p>
    <w:p w:rsidR="004B3248" w:rsidRPr="00157760" w:rsidRDefault="004B3248" w:rsidP="0029470D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bookmarkStart w:id="0" w:name="_GoBack"/>
      <w:bookmarkEnd w:id="0"/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Guilherme de Lima Braga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(Guilherme do doce)</w:t>
      </w:r>
    </w:p>
    <w:p w:rsidR="004B3248" w:rsidRPr="00982983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Vereador</w:t>
      </w:r>
    </w:p>
    <w:p w:rsidR="00443889" w:rsidRPr="000824A3" w:rsidRDefault="00443889" w:rsidP="006455EC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E4" w:rsidRDefault="00B062E4" w:rsidP="000B5AC3">
      <w:pPr>
        <w:spacing w:after="0" w:line="240" w:lineRule="auto"/>
      </w:pPr>
      <w:r>
        <w:separator/>
      </w:r>
    </w:p>
  </w:endnote>
  <w:endnote w:type="continuationSeparator" w:id="0">
    <w:p w:rsidR="00B062E4" w:rsidRDefault="00B062E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E4" w:rsidRDefault="00B062E4" w:rsidP="000B5AC3">
      <w:pPr>
        <w:spacing w:after="0" w:line="240" w:lineRule="auto"/>
      </w:pPr>
      <w:r>
        <w:separator/>
      </w:r>
    </w:p>
  </w:footnote>
  <w:footnote w:type="continuationSeparator" w:id="0">
    <w:p w:rsidR="00B062E4" w:rsidRDefault="00B062E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062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B062E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062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5AC3"/>
    <w:rsid w:val="000E0319"/>
    <w:rsid w:val="000F1984"/>
    <w:rsid w:val="00124BDB"/>
    <w:rsid w:val="00170798"/>
    <w:rsid w:val="00195BF1"/>
    <w:rsid w:val="001E0C62"/>
    <w:rsid w:val="00224BE8"/>
    <w:rsid w:val="00251AD1"/>
    <w:rsid w:val="00267728"/>
    <w:rsid w:val="0029470D"/>
    <w:rsid w:val="002E706D"/>
    <w:rsid w:val="003175D0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B3248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5B24"/>
    <w:rsid w:val="006B614C"/>
    <w:rsid w:val="006B6C10"/>
    <w:rsid w:val="006D3B14"/>
    <w:rsid w:val="006D7A78"/>
    <w:rsid w:val="00702084"/>
    <w:rsid w:val="007108DA"/>
    <w:rsid w:val="00716A3B"/>
    <w:rsid w:val="00716B6F"/>
    <w:rsid w:val="007455D6"/>
    <w:rsid w:val="00755D8F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84305"/>
    <w:rsid w:val="00AA48A5"/>
    <w:rsid w:val="00AD1CBE"/>
    <w:rsid w:val="00B062E4"/>
    <w:rsid w:val="00B675D9"/>
    <w:rsid w:val="00BC19F7"/>
    <w:rsid w:val="00BD02E6"/>
    <w:rsid w:val="00BD3B0E"/>
    <w:rsid w:val="00BF5C4F"/>
    <w:rsid w:val="00C11ACD"/>
    <w:rsid w:val="00C36DFC"/>
    <w:rsid w:val="00C41123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78C1D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EF98-64C0-4148-BEE5-0AE6EE61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2025-03-07T18:43:00Z</dcterms:modified>
</cp:coreProperties>
</file>