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A23403">
        <w:rPr>
          <w:rFonts w:ascii="Arial" w:hAnsi="Arial" w:cs="Arial"/>
          <w:color w:val="000000"/>
          <w:sz w:val="24"/>
          <w:szCs w:val="24"/>
        </w:rPr>
        <w:t>Raimundo Nonato Silva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 xml:space="preserve">    / 2025.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cônjuge, ( 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 xml:space="preserve"> pais, (  ) genro, (  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A23403">
        <w:rPr>
          <w:rFonts w:ascii="Arial" w:hAnsi="Arial" w:cs="Arial"/>
          <w:color w:val="000000"/>
          <w:sz w:val="24"/>
          <w:szCs w:val="24"/>
        </w:rPr>
        <w:t>Vander da Silva e Maria José de Lima</w:t>
      </w:r>
      <w:bookmarkStart w:id="0" w:name="_GoBack"/>
      <w:bookmarkEnd w:id="0"/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A23403">
        <w:rPr>
          <w:rFonts w:ascii="Arial" w:hAnsi="Arial" w:cs="Arial"/>
          <w:color w:val="000000"/>
          <w:sz w:val="24"/>
          <w:szCs w:val="24"/>
        </w:rPr>
        <w:t xml:space="preserve">Rua Das Paineiras, 20, Morada dos Angicos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Data:         /         / 2025 - Protocolo SAPL nº         / </w:t>
      </w:r>
      <w:r w:rsidRPr="00707588">
        <w:rPr>
          <w:rFonts w:ascii="Arial" w:hAnsi="Arial" w:cs="Arial"/>
          <w:color w:val="000000"/>
          <w:u w:val="single"/>
        </w:rPr>
        <w:t>2025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45C" w:rsidRDefault="009B145C">
      <w:pPr>
        <w:spacing w:line="240" w:lineRule="auto"/>
      </w:pPr>
      <w:r>
        <w:separator/>
      </w:r>
    </w:p>
  </w:endnote>
  <w:endnote w:type="continuationSeparator" w:id="0">
    <w:p w:rsidR="009B145C" w:rsidRDefault="009B1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45C" w:rsidRDefault="009B145C">
      <w:pPr>
        <w:spacing w:after="0"/>
      </w:pPr>
      <w:r>
        <w:separator/>
      </w:r>
    </w:p>
  </w:footnote>
  <w:footnote w:type="continuationSeparator" w:id="0">
    <w:p w:rsidR="009B145C" w:rsidRDefault="009B14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F589E"/>
    <w:rsid w:val="006B701E"/>
    <w:rsid w:val="006C53B7"/>
    <w:rsid w:val="006F29D9"/>
    <w:rsid w:val="00707588"/>
    <w:rsid w:val="0077198D"/>
    <w:rsid w:val="007B4500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A3A23"/>
    <w:rsid w:val="009B145C"/>
    <w:rsid w:val="009C708E"/>
    <w:rsid w:val="00A23403"/>
    <w:rsid w:val="00A46C5A"/>
    <w:rsid w:val="00A8105C"/>
    <w:rsid w:val="00AA48A5"/>
    <w:rsid w:val="00AC7B31"/>
    <w:rsid w:val="00B13A84"/>
    <w:rsid w:val="00B13D06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E255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B8411B-945C-4A8B-A78A-AD68EAA1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7</cp:revision>
  <cp:lastPrinted>2023-06-23T16:25:00Z</cp:lastPrinted>
  <dcterms:created xsi:type="dcterms:W3CDTF">2025-10-07T16:58:00Z</dcterms:created>
  <dcterms:modified xsi:type="dcterms:W3CDTF">2025-11-19T13:51:00Z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