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47F67" w14:textId="77777777" w:rsidR="00065CAA" w:rsidRDefault="00065CAA" w:rsidP="00065CAA">
      <w:pPr>
        <w:jc w:val="center"/>
        <w:rPr>
          <w:rFonts w:cstheme="minorHAnsi"/>
          <w:b/>
          <w:bCs/>
          <w:sz w:val="24"/>
          <w:szCs w:val="24"/>
        </w:rPr>
      </w:pPr>
    </w:p>
    <w:p w14:paraId="0172B24F" w14:textId="7C7112C8" w:rsidR="00065CAA" w:rsidRPr="00A36B25" w:rsidRDefault="00065CAA" w:rsidP="00065CAA">
      <w:pPr>
        <w:jc w:val="center"/>
        <w:rPr>
          <w:rFonts w:cstheme="minorHAnsi"/>
          <w:b/>
          <w:bCs/>
          <w:sz w:val="24"/>
          <w:szCs w:val="24"/>
        </w:rPr>
      </w:pPr>
      <w:r w:rsidRPr="00A36B25">
        <w:rPr>
          <w:rFonts w:cstheme="minorHAnsi"/>
          <w:b/>
          <w:bCs/>
          <w:sz w:val="24"/>
          <w:szCs w:val="24"/>
        </w:rPr>
        <w:t>PROJETO DE LEI Nº /2025</w:t>
      </w:r>
    </w:p>
    <w:p w14:paraId="0C2A3DAA" w14:textId="386BA2A3" w:rsidR="00065CAA" w:rsidRPr="00065CAA" w:rsidRDefault="00065CAA" w:rsidP="00065CAA">
      <w:pPr>
        <w:spacing w:line="240" w:lineRule="auto"/>
        <w:ind w:left="4248"/>
        <w:jc w:val="both"/>
        <w:rPr>
          <w:sz w:val="14"/>
          <w:szCs w:val="14"/>
        </w:rPr>
      </w:pPr>
      <w:r w:rsidRPr="00065CAA">
        <w:rPr>
          <w:sz w:val="14"/>
          <w:szCs w:val="14"/>
        </w:rPr>
        <w:t>“</w:t>
      </w:r>
      <w:r w:rsidRPr="00065CAA">
        <w:rPr>
          <w:sz w:val="20"/>
          <w:szCs w:val="20"/>
        </w:rPr>
        <w:t>Reconhece o Karatê como Patrimônio Cultural Imaterial do Município de Pedro Leopoldo, e dá outras providências</w:t>
      </w:r>
      <w:r w:rsidRPr="00065CAA">
        <w:rPr>
          <w:sz w:val="18"/>
          <w:szCs w:val="18"/>
        </w:rPr>
        <w:t>.</w:t>
      </w:r>
      <w:r w:rsidRPr="00065CAA">
        <w:rPr>
          <w:sz w:val="14"/>
          <w:szCs w:val="14"/>
        </w:rPr>
        <w:t>”</w:t>
      </w:r>
    </w:p>
    <w:p w14:paraId="4B8C6525" w14:textId="77777777" w:rsidR="00065CAA" w:rsidRPr="00A36B25" w:rsidRDefault="00065CAA" w:rsidP="00065CAA">
      <w:pPr>
        <w:spacing w:line="240" w:lineRule="auto"/>
        <w:ind w:left="4248"/>
        <w:jc w:val="both"/>
        <w:rPr>
          <w:rFonts w:cstheme="minorHAnsi"/>
          <w:sz w:val="20"/>
          <w:szCs w:val="20"/>
        </w:rPr>
      </w:pPr>
    </w:p>
    <w:p w14:paraId="641113BB" w14:textId="77777777" w:rsidR="00065CAA" w:rsidRPr="00DB076D" w:rsidRDefault="00065CAA" w:rsidP="00065CAA">
      <w:pPr>
        <w:jc w:val="both"/>
        <w:rPr>
          <w:rFonts w:cstheme="minorHAnsi"/>
          <w:sz w:val="24"/>
          <w:szCs w:val="24"/>
        </w:rPr>
      </w:pPr>
      <w:r w:rsidRPr="00DB076D">
        <w:rPr>
          <w:rFonts w:cstheme="minorHAnsi"/>
          <w:b/>
          <w:bCs/>
          <w:sz w:val="24"/>
          <w:szCs w:val="24"/>
        </w:rPr>
        <w:t xml:space="preserve">A CAMARA MNICIPAL DE PEDRO LEOPOLDO </w:t>
      </w:r>
      <w:r w:rsidRPr="00DB076D">
        <w:rPr>
          <w:rFonts w:cstheme="minorHAnsi"/>
          <w:sz w:val="24"/>
          <w:szCs w:val="24"/>
        </w:rPr>
        <w:t>APROVA:</w:t>
      </w:r>
    </w:p>
    <w:p w14:paraId="642176AE" w14:textId="77777777" w:rsidR="00065CAA" w:rsidRPr="00065CAA" w:rsidRDefault="00065CAA" w:rsidP="00065CA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65CAA">
        <w:rPr>
          <w:rFonts w:asciiTheme="majorHAnsi" w:eastAsia="Times New Roman" w:hAnsiTheme="majorHAnsi" w:cstheme="majorHAnsi"/>
          <w:sz w:val="24"/>
          <w:szCs w:val="24"/>
        </w:rPr>
        <w:t xml:space="preserve">Art. 1º – Fica reconhecido o Karatê, em todas as suas linhagens e estilos, como Patrimônio Cultural Imaterial do Município de Pedro Leopoldo. </w:t>
      </w:r>
    </w:p>
    <w:p w14:paraId="72D2D9F5" w14:textId="77777777" w:rsidR="00065CAA" w:rsidRPr="00065CAA" w:rsidRDefault="00065CAA" w:rsidP="00065CA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65CAA">
        <w:rPr>
          <w:rFonts w:asciiTheme="majorHAnsi" w:eastAsia="Times New Roman" w:hAnsiTheme="majorHAnsi" w:cstheme="majorHAnsi"/>
          <w:sz w:val="24"/>
          <w:szCs w:val="24"/>
        </w:rPr>
        <w:t xml:space="preserve">Art. 2º – O reconhecimento de que trata esta Lei objetiva: </w:t>
      </w:r>
    </w:p>
    <w:p w14:paraId="1E0089A9" w14:textId="77777777" w:rsidR="00065CAA" w:rsidRPr="00065CAA" w:rsidRDefault="00065CAA" w:rsidP="00065CA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65CAA">
        <w:rPr>
          <w:rFonts w:asciiTheme="majorHAnsi" w:eastAsia="Times New Roman" w:hAnsiTheme="majorHAnsi" w:cstheme="majorHAnsi"/>
          <w:sz w:val="24"/>
          <w:szCs w:val="24"/>
        </w:rPr>
        <w:t xml:space="preserve">I – A preservação da memória histórica, da filosofia e das tradições da arte marcial no município; </w:t>
      </w:r>
    </w:p>
    <w:p w14:paraId="15ADE367" w14:textId="77777777" w:rsidR="00065CAA" w:rsidRPr="00065CAA" w:rsidRDefault="00065CAA" w:rsidP="00065CA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65CAA">
        <w:rPr>
          <w:rFonts w:asciiTheme="majorHAnsi" w:eastAsia="Times New Roman" w:hAnsiTheme="majorHAnsi" w:cstheme="majorHAnsi"/>
          <w:sz w:val="24"/>
          <w:szCs w:val="24"/>
        </w:rPr>
        <w:t xml:space="preserve">II – O fomento à prática esportiva, educativa e disciplinar entre crianças, jovens e adultos; </w:t>
      </w:r>
    </w:p>
    <w:p w14:paraId="4AF99313" w14:textId="77777777" w:rsidR="00065CAA" w:rsidRPr="00065CAA" w:rsidRDefault="00065CAA" w:rsidP="00065CA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65CAA">
        <w:rPr>
          <w:rFonts w:asciiTheme="majorHAnsi" w:eastAsia="Times New Roman" w:hAnsiTheme="majorHAnsi" w:cstheme="majorHAnsi"/>
          <w:sz w:val="24"/>
          <w:szCs w:val="24"/>
        </w:rPr>
        <w:t xml:space="preserve">III – A valorização dos mestres, professores e associações locais que contribuem para a difusão da modalidade. </w:t>
      </w:r>
    </w:p>
    <w:p w14:paraId="638C23A1" w14:textId="77777777" w:rsidR="00065CAA" w:rsidRPr="00065CAA" w:rsidRDefault="00065CAA" w:rsidP="00065CA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65CAA">
        <w:rPr>
          <w:rFonts w:asciiTheme="majorHAnsi" w:eastAsia="Times New Roman" w:hAnsiTheme="majorHAnsi" w:cstheme="majorHAnsi"/>
          <w:sz w:val="24"/>
          <w:szCs w:val="24"/>
        </w:rPr>
        <w:t xml:space="preserve">Art. 3º – O Poder Executivo Municipal poderá instituir ações de apoio e incentivo para a realização de eventos, competições e oficinas voltadas à promoção do Karatê, observada a disponibilidade orçamentária e financeira. </w:t>
      </w:r>
    </w:p>
    <w:p w14:paraId="123FCEA1" w14:textId="77777777" w:rsidR="00065CAA" w:rsidRPr="00065CAA" w:rsidRDefault="00065CAA" w:rsidP="00065CA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65CAA">
        <w:rPr>
          <w:rFonts w:asciiTheme="majorHAnsi" w:eastAsia="Times New Roman" w:hAnsiTheme="majorHAnsi" w:cstheme="majorHAnsi"/>
          <w:sz w:val="24"/>
          <w:szCs w:val="24"/>
        </w:rPr>
        <w:t xml:space="preserve">Parágrafo único: Na implementação das ações de apoio, o Poder Executivo poderá considerar parcerias com entidades esportivas e de ensino devidamente habilitadas. </w:t>
      </w:r>
    </w:p>
    <w:p w14:paraId="34E6A29F" w14:textId="77777777" w:rsidR="00065CAA" w:rsidRPr="00065CAA" w:rsidRDefault="00065CAA" w:rsidP="00065CA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65CAA">
        <w:rPr>
          <w:rFonts w:asciiTheme="majorHAnsi" w:eastAsia="Times New Roman" w:hAnsiTheme="majorHAnsi" w:cstheme="majorHAnsi"/>
          <w:sz w:val="24"/>
          <w:szCs w:val="24"/>
        </w:rPr>
        <w:t xml:space="preserve">Art. 4º – As despesas decorrentes da execução desta Lei correrão por conta de dotações orçamentárias próprias, suplementadas se necessário. </w:t>
      </w:r>
    </w:p>
    <w:p w14:paraId="340D2AA2" w14:textId="22C86255" w:rsidR="00065CAA" w:rsidRPr="00065CAA" w:rsidRDefault="00065CAA" w:rsidP="00065CA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65CAA">
        <w:rPr>
          <w:rFonts w:asciiTheme="majorHAnsi" w:eastAsia="Times New Roman" w:hAnsiTheme="majorHAnsi" w:cstheme="majorHAnsi"/>
          <w:sz w:val="24"/>
          <w:szCs w:val="24"/>
        </w:rPr>
        <w:t>Art. 5º – Esta Lei entra em vigor na data de sua publicação.</w:t>
      </w:r>
    </w:p>
    <w:p w14:paraId="78294FE1" w14:textId="197B1EF0" w:rsidR="00065CAA" w:rsidRPr="00DB076D" w:rsidRDefault="00065CAA" w:rsidP="00065CAA">
      <w:pPr>
        <w:ind w:firstLine="708"/>
        <w:jc w:val="both"/>
        <w:rPr>
          <w:rFonts w:eastAsia="Times New Roman" w:cstheme="minorHAnsi"/>
          <w:color w:val="000000"/>
          <w:sz w:val="24"/>
          <w:szCs w:val="24"/>
        </w:rPr>
      </w:pPr>
      <w:r w:rsidRPr="00DB076D">
        <w:rPr>
          <w:rFonts w:eastAsia="Times New Roman" w:cstheme="minorHAnsi"/>
          <w:color w:val="000000"/>
          <w:sz w:val="24"/>
          <w:szCs w:val="24"/>
        </w:rPr>
        <w:t xml:space="preserve">Pedro Leopoldo, </w:t>
      </w:r>
      <w:r>
        <w:rPr>
          <w:rFonts w:eastAsia="Times New Roman" w:cstheme="minorHAnsi"/>
          <w:color w:val="000000"/>
          <w:sz w:val="24"/>
          <w:szCs w:val="24"/>
        </w:rPr>
        <w:t xml:space="preserve">17 de 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Março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de 2026</w:t>
      </w:r>
    </w:p>
    <w:p w14:paraId="63EA726E" w14:textId="77777777" w:rsidR="00065CAA" w:rsidRDefault="00065CAA" w:rsidP="00065C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cstheme="minorHAnsi"/>
          <w:color w:val="000000"/>
          <w:position w:val="-1"/>
          <w:sz w:val="24"/>
          <w:szCs w:val="24"/>
        </w:rPr>
      </w:pPr>
    </w:p>
    <w:p w14:paraId="3434E45E" w14:textId="18EA782F" w:rsidR="00065CAA" w:rsidRDefault="00065CAA" w:rsidP="00065C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cstheme="minorHAnsi"/>
          <w:color w:val="000000"/>
          <w:position w:val="-1"/>
          <w:sz w:val="24"/>
          <w:szCs w:val="24"/>
        </w:rPr>
      </w:pPr>
    </w:p>
    <w:p w14:paraId="76116622" w14:textId="77777777" w:rsidR="00065CAA" w:rsidRPr="00DB076D" w:rsidRDefault="00065CAA" w:rsidP="00065C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cstheme="minorHAnsi"/>
          <w:color w:val="000000"/>
          <w:position w:val="-1"/>
          <w:sz w:val="24"/>
          <w:szCs w:val="24"/>
        </w:rPr>
      </w:pPr>
    </w:p>
    <w:p w14:paraId="6C29AE08" w14:textId="77777777" w:rsidR="00065CAA" w:rsidRPr="00DB076D" w:rsidRDefault="00065CAA" w:rsidP="00065C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cstheme="minorHAnsi"/>
          <w:color w:val="000000"/>
          <w:position w:val="-1"/>
          <w:sz w:val="24"/>
          <w:szCs w:val="24"/>
        </w:rPr>
      </w:pPr>
      <w:r w:rsidRPr="00DB076D">
        <w:rPr>
          <w:rFonts w:cstheme="minorHAnsi"/>
          <w:color w:val="000000"/>
          <w:position w:val="-1"/>
          <w:sz w:val="24"/>
          <w:szCs w:val="24"/>
        </w:rPr>
        <w:t>Salim Salema Pimenta</w:t>
      </w:r>
    </w:p>
    <w:p w14:paraId="1606587A" w14:textId="77777777" w:rsidR="00065CAA" w:rsidRPr="00DB076D" w:rsidRDefault="00065CAA" w:rsidP="00065C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cstheme="minorHAnsi"/>
          <w:b/>
          <w:color w:val="000000"/>
          <w:position w:val="-1"/>
          <w:sz w:val="24"/>
          <w:szCs w:val="24"/>
        </w:rPr>
      </w:pPr>
      <w:r w:rsidRPr="00DB076D">
        <w:rPr>
          <w:rFonts w:cstheme="minorHAnsi"/>
          <w:b/>
          <w:color w:val="000000"/>
          <w:position w:val="-1"/>
          <w:sz w:val="24"/>
          <w:szCs w:val="24"/>
        </w:rPr>
        <w:t>Vereador</w:t>
      </w:r>
    </w:p>
    <w:p w14:paraId="243D4793" w14:textId="1CFDF43B" w:rsidR="0099523A" w:rsidRPr="00DA24EE" w:rsidRDefault="0099523A" w:rsidP="00304B42">
      <w:pPr>
        <w:spacing w:after="0" w:line="240" w:lineRule="auto"/>
        <w:jc w:val="center"/>
        <w:rPr>
          <w:sz w:val="24"/>
          <w:szCs w:val="24"/>
        </w:rPr>
      </w:pPr>
    </w:p>
    <w:sectPr w:rsidR="0099523A" w:rsidRPr="00DA24EE" w:rsidSect="00E145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BE3F8" w14:textId="77777777" w:rsidR="00631AE7" w:rsidRDefault="00631AE7">
      <w:pPr>
        <w:spacing w:after="0" w:line="240" w:lineRule="auto"/>
      </w:pPr>
      <w:r>
        <w:separator/>
      </w:r>
    </w:p>
  </w:endnote>
  <w:endnote w:type="continuationSeparator" w:id="0">
    <w:p w14:paraId="5B5B7E83" w14:textId="77777777" w:rsidR="00631AE7" w:rsidRDefault="0063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5AF4D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1785F" w14:textId="77777777" w:rsidR="00DA24EE" w:rsidRDefault="00DA24EE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9B3BFA9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Rua Comendador Antônio Alves, 389 – Centro – Pedro Leopoldo – CEP 33250-033 – Fone: 31 3665-3200 </w:t>
    </w:r>
  </w:p>
  <w:p w14:paraId="0FCC86A5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E-mail: </w:t>
    </w:r>
    <w:hyperlink r:id="rId1">
      <w:r>
        <w:rPr>
          <w:rFonts w:ascii="Arial" w:eastAsia="Arial" w:hAnsi="Arial" w:cs="Arial"/>
          <w:color w:val="0000FF"/>
          <w:sz w:val="18"/>
          <w:szCs w:val="18"/>
          <w:u w:val="single"/>
        </w:rPr>
        <w:t>camarapl@camarapl.mg.gov.br</w:t>
      </w:r>
    </w:hyperlink>
    <w:r>
      <w:rPr>
        <w:rFonts w:ascii="Arial" w:eastAsia="Arial" w:hAnsi="Arial" w:cs="Arial"/>
        <w:color w:val="000000"/>
        <w:sz w:val="18"/>
        <w:szCs w:val="18"/>
      </w:rPr>
      <w:t xml:space="preserve"> – Home Page: </w:t>
    </w:r>
    <w:r>
      <w:rPr>
        <w:rFonts w:ascii="Arial" w:eastAsia="Arial" w:hAnsi="Arial" w:cs="Arial"/>
        <w:color w:val="0000FF"/>
        <w:sz w:val="18"/>
        <w:szCs w:val="18"/>
        <w:u w:val="single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28473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E4DAC" w14:textId="77777777" w:rsidR="00631AE7" w:rsidRDefault="00631AE7">
      <w:pPr>
        <w:spacing w:after="0" w:line="240" w:lineRule="auto"/>
      </w:pPr>
      <w:r>
        <w:separator/>
      </w:r>
    </w:p>
  </w:footnote>
  <w:footnote w:type="continuationSeparator" w:id="0">
    <w:p w14:paraId="55425E87" w14:textId="77777777" w:rsidR="00631AE7" w:rsidRDefault="0063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8613D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0393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36"/>
        <w:szCs w:val="36"/>
      </w:rPr>
    </w:pPr>
    <w:r>
      <w:rPr>
        <w:rFonts w:ascii="Arial" w:eastAsia="Arial" w:hAnsi="Arial" w:cs="Arial"/>
        <w:b/>
        <w:color w:val="000000"/>
        <w:sz w:val="36"/>
        <w:szCs w:val="36"/>
      </w:rPr>
      <w:t xml:space="preserve">       CÂMARA MUNICIPAL DE PEDRO LEOPOLDO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A1BDC61" wp14:editId="19E27D50">
              <wp:simplePos x="0" y="0"/>
              <wp:positionH relativeFrom="column">
                <wp:posOffset>-472439</wp:posOffset>
              </wp:positionH>
              <wp:positionV relativeFrom="paragraph">
                <wp:posOffset>-202564</wp:posOffset>
              </wp:positionV>
              <wp:extent cx="1085850" cy="10096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E1425" w14:textId="77777777" w:rsidR="00DA24EE" w:rsidRDefault="00DA24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0EFCB3" wp14:editId="58011BCB">
                                <wp:extent cx="866775" cy="887095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BDC6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7.2pt;margin-top:-15.95pt;width:85.5pt;height:7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" fillcolor="white [3201]" stroked="f" strokeweight=".5pt">
              <v:textbox>
                <w:txbxContent>
                  <w:p w14:paraId="20EE1425" w14:textId="77777777" w:rsidR="00DA24EE" w:rsidRDefault="00DA24EE">
                    <w:r>
                      <w:rPr>
                        <w:noProof/>
                      </w:rPr>
                      <w:drawing>
                        <wp:inline distT="0" distB="0" distL="0" distR="0" wp14:anchorId="160EFCB3" wp14:editId="58011BCB">
                          <wp:extent cx="866775" cy="887095"/>
                          <wp:effectExtent l="0" t="0" r="0" b="8255"/>
                          <wp:docPr id="6" name="Imagem 6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463F145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    ESTADO DE MINAS GERAIS</w:t>
    </w:r>
  </w:p>
  <w:p w14:paraId="392BE039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345C3CC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67541D4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0" w:name="_5ysgg9l2ogu7" w:colFirst="0" w:colLast="0"/>
    <w:bookmarkEnd w:id="0"/>
    <w:r>
      <w:rPr>
        <w:color w:val="000000"/>
      </w:rPr>
      <w:t>NOVO TEMPO, NOVAS IDEIAS!</w:t>
    </w:r>
  </w:p>
  <w:p w14:paraId="5B6B17E3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D25FA" w14:textId="77777777" w:rsidR="00DA24EE" w:rsidRDefault="00DA2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F4843"/>
    <w:multiLevelType w:val="multilevel"/>
    <w:tmpl w:val="0D9E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86373"/>
    <w:multiLevelType w:val="multilevel"/>
    <w:tmpl w:val="F5C0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71FF1"/>
    <w:multiLevelType w:val="multilevel"/>
    <w:tmpl w:val="1722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C183A"/>
    <w:multiLevelType w:val="multilevel"/>
    <w:tmpl w:val="4876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E26D8"/>
    <w:multiLevelType w:val="multilevel"/>
    <w:tmpl w:val="C3F0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61C49"/>
    <w:multiLevelType w:val="multilevel"/>
    <w:tmpl w:val="99C6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6963E8"/>
    <w:multiLevelType w:val="multilevel"/>
    <w:tmpl w:val="FAE6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26F91"/>
    <w:multiLevelType w:val="multilevel"/>
    <w:tmpl w:val="953A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E5F4B"/>
    <w:multiLevelType w:val="multilevel"/>
    <w:tmpl w:val="1E9E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A61FF"/>
    <w:multiLevelType w:val="multilevel"/>
    <w:tmpl w:val="7C58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35BE8"/>
    <w:multiLevelType w:val="multilevel"/>
    <w:tmpl w:val="3460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20F23"/>
    <w:multiLevelType w:val="multilevel"/>
    <w:tmpl w:val="C874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D66F44"/>
    <w:multiLevelType w:val="multilevel"/>
    <w:tmpl w:val="816E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5B470B"/>
    <w:multiLevelType w:val="multilevel"/>
    <w:tmpl w:val="5066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D0252"/>
    <w:multiLevelType w:val="multilevel"/>
    <w:tmpl w:val="6876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8F0FC0"/>
    <w:multiLevelType w:val="multilevel"/>
    <w:tmpl w:val="B646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A30E6"/>
    <w:multiLevelType w:val="multilevel"/>
    <w:tmpl w:val="5602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EF03BF"/>
    <w:multiLevelType w:val="multilevel"/>
    <w:tmpl w:val="BEB6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06DFD"/>
    <w:multiLevelType w:val="multilevel"/>
    <w:tmpl w:val="83CC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36132"/>
    <w:multiLevelType w:val="multilevel"/>
    <w:tmpl w:val="FE7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973E7"/>
    <w:multiLevelType w:val="multilevel"/>
    <w:tmpl w:val="7EA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A54200"/>
    <w:multiLevelType w:val="multilevel"/>
    <w:tmpl w:val="79B8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43D7C"/>
    <w:multiLevelType w:val="multilevel"/>
    <w:tmpl w:val="ED18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3976BE"/>
    <w:multiLevelType w:val="multilevel"/>
    <w:tmpl w:val="6444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9C2491"/>
    <w:multiLevelType w:val="multilevel"/>
    <w:tmpl w:val="061E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421F5"/>
    <w:multiLevelType w:val="multilevel"/>
    <w:tmpl w:val="E22A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1436BB"/>
    <w:multiLevelType w:val="multilevel"/>
    <w:tmpl w:val="C09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E2049F"/>
    <w:multiLevelType w:val="multilevel"/>
    <w:tmpl w:val="FB8A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4"/>
  </w:num>
  <w:num w:numId="9">
    <w:abstractNumId w:val="8"/>
  </w:num>
  <w:num w:numId="10">
    <w:abstractNumId w:val="3"/>
  </w:num>
  <w:num w:numId="11">
    <w:abstractNumId w:val="27"/>
  </w:num>
  <w:num w:numId="12">
    <w:abstractNumId w:val="17"/>
  </w:num>
  <w:num w:numId="13">
    <w:abstractNumId w:val="18"/>
  </w:num>
  <w:num w:numId="14">
    <w:abstractNumId w:val="21"/>
  </w:num>
  <w:num w:numId="15">
    <w:abstractNumId w:val="12"/>
  </w:num>
  <w:num w:numId="16">
    <w:abstractNumId w:val="2"/>
  </w:num>
  <w:num w:numId="17">
    <w:abstractNumId w:val="20"/>
  </w:num>
  <w:num w:numId="18">
    <w:abstractNumId w:val="23"/>
  </w:num>
  <w:num w:numId="19">
    <w:abstractNumId w:val="5"/>
  </w:num>
  <w:num w:numId="20">
    <w:abstractNumId w:val="10"/>
  </w:num>
  <w:num w:numId="21">
    <w:abstractNumId w:val="26"/>
  </w:num>
  <w:num w:numId="22">
    <w:abstractNumId w:val="1"/>
  </w:num>
  <w:num w:numId="23">
    <w:abstractNumId w:val="9"/>
  </w:num>
  <w:num w:numId="24">
    <w:abstractNumId w:val="11"/>
  </w:num>
  <w:num w:numId="25">
    <w:abstractNumId w:val="13"/>
  </w:num>
  <w:num w:numId="26">
    <w:abstractNumId w:val="22"/>
  </w:num>
  <w:num w:numId="27">
    <w:abstractNumId w:val="1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3A"/>
    <w:rsid w:val="00065CAA"/>
    <w:rsid w:val="000A794D"/>
    <w:rsid w:val="000C6A62"/>
    <w:rsid w:val="000D60B4"/>
    <w:rsid w:val="001627E0"/>
    <w:rsid w:val="001875BB"/>
    <w:rsid w:val="001D10B3"/>
    <w:rsid w:val="001D2B52"/>
    <w:rsid w:val="001D4A2E"/>
    <w:rsid w:val="001F40F7"/>
    <w:rsid w:val="0028371D"/>
    <w:rsid w:val="00284083"/>
    <w:rsid w:val="00304B42"/>
    <w:rsid w:val="00306965"/>
    <w:rsid w:val="003816F8"/>
    <w:rsid w:val="003823DB"/>
    <w:rsid w:val="003D707A"/>
    <w:rsid w:val="0045686F"/>
    <w:rsid w:val="00466754"/>
    <w:rsid w:val="00486BDE"/>
    <w:rsid w:val="005673F4"/>
    <w:rsid w:val="00574FB4"/>
    <w:rsid w:val="005C7762"/>
    <w:rsid w:val="005D1D2B"/>
    <w:rsid w:val="005E5574"/>
    <w:rsid w:val="005E56FA"/>
    <w:rsid w:val="00631AE7"/>
    <w:rsid w:val="00635C76"/>
    <w:rsid w:val="00640C43"/>
    <w:rsid w:val="00662679"/>
    <w:rsid w:val="00692F61"/>
    <w:rsid w:val="006E010B"/>
    <w:rsid w:val="00701726"/>
    <w:rsid w:val="00760F43"/>
    <w:rsid w:val="007C7546"/>
    <w:rsid w:val="007F4ECF"/>
    <w:rsid w:val="007F7FF5"/>
    <w:rsid w:val="00863E12"/>
    <w:rsid w:val="00872938"/>
    <w:rsid w:val="008D2AC3"/>
    <w:rsid w:val="008D6A20"/>
    <w:rsid w:val="008E2F9C"/>
    <w:rsid w:val="008F08D1"/>
    <w:rsid w:val="0091085C"/>
    <w:rsid w:val="0095039A"/>
    <w:rsid w:val="0099523A"/>
    <w:rsid w:val="009B1505"/>
    <w:rsid w:val="009B2C8D"/>
    <w:rsid w:val="009E6D21"/>
    <w:rsid w:val="00A0046C"/>
    <w:rsid w:val="00A01FBD"/>
    <w:rsid w:val="00A31118"/>
    <w:rsid w:val="00A4579B"/>
    <w:rsid w:val="00A706F9"/>
    <w:rsid w:val="00AA09B6"/>
    <w:rsid w:val="00B77F3D"/>
    <w:rsid w:val="00BA5E53"/>
    <w:rsid w:val="00BB29AD"/>
    <w:rsid w:val="00BD4CFD"/>
    <w:rsid w:val="00BE6C8D"/>
    <w:rsid w:val="00C913D5"/>
    <w:rsid w:val="00CB3515"/>
    <w:rsid w:val="00CC034A"/>
    <w:rsid w:val="00CF717E"/>
    <w:rsid w:val="00D16118"/>
    <w:rsid w:val="00D309C1"/>
    <w:rsid w:val="00D36B0F"/>
    <w:rsid w:val="00DA24EE"/>
    <w:rsid w:val="00E145A0"/>
    <w:rsid w:val="00E40A8C"/>
    <w:rsid w:val="00E54090"/>
    <w:rsid w:val="00F5079E"/>
    <w:rsid w:val="00F93DBA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9B99"/>
  <w15:docId w15:val="{FAE45697-679C-4E7D-9756-E29EA821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rsid w:val="00304B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itation-22">
    <w:name w:val="citation-22"/>
    <w:basedOn w:val="Fontepargpadro"/>
    <w:rsid w:val="00E54090"/>
  </w:style>
  <w:style w:type="character" w:customStyle="1" w:styleId="citation-20">
    <w:name w:val="citation-20"/>
    <w:basedOn w:val="Fontepargpadro"/>
    <w:rsid w:val="00A31118"/>
  </w:style>
  <w:style w:type="character" w:customStyle="1" w:styleId="citation-56">
    <w:name w:val="citation-56"/>
    <w:basedOn w:val="Fontepargpadro"/>
    <w:rsid w:val="000C6A62"/>
  </w:style>
  <w:style w:type="character" w:customStyle="1" w:styleId="citation-54">
    <w:name w:val="citation-54"/>
    <w:basedOn w:val="Fontepargpadro"/>
    <w:rsid w:val="009E6D21"/>
  </w:style>
  <w:style w:type="character" w:customStyle="1" w:styleId="citation-53">
    <w:name w:val="citation-53"/>
    <w:basedOn w:val="Fontepargpadro"/>
    <w:rsid w:val="009E6D21"/>
  </w:style>
  <w:style w:type="character" w:styleId="Forte">
    <w:name w:val="Strong"/>
    <w:basedOn w:val="Fontepargpadro"/>
    <w:uiPriority w:val="22"/>
    <w:qFormat/>
    <w:rsid w:val="00BB29AD"/>
    <w:rPr>
      <w:b/>
      <w:bCs/>
    </w:rPr>
  </w:style>
  <w:style w:type="character" w:customStyle="1" w:styleId="citation-32">
    <w:name w:val="citation-32"/>
    <w:basedOn w:val="Fontepargpadro"/>
    <w:rsid w:val="00065CAA"/>
  </w:style>
  <w:style w:type="character" w:customStyle="1" w:styleId="citation-31">
    <w:name w:val="citation-31"/>
    <w:basedOn w:val="Fontepargpadro"/>
    <w:rsid w:val="00065CAA"/>
  </w:style>
  <w:style w:type="character" w:customStyle="1" w:styleId="citation-30">
    <w:name w:val="citation-30"/>
    <w:basedOn w:val="Fontepargpadro"/>
    <w:rsid w:val="00065CAA"/>
  </w:style>
  <w:style w:type="character" w:customStyle="1" w:styleId="citation-29">
    <w:name w:val="citation-29"/>
    <w:basedOn w:val="Fontepargpadro"/>
    <w:rsid w:val="00065CAA"/>
  </w:style>
  <w:style w:type="character" w:customStyle="1" w:styleId="citation-28">
    <w:name w:val="citation-28"/>
    <w:basedOn w:val="Fontepargpadro"/>
    <w:rsid w:val="00065CAA"/>
  </w:style>
  <w:style w:type="character" w:customStyle="1" w:styleId="citation-27">
    <w:name w:val="citation-27"/>
    <w:basedOn w:val="Fontepargpadro"/>
    <w:rsid w:val="00065CAA"/>
  </w:style>
  <w:style w:type="character" w:customStyle="1" w:styleId="citation-26">
    <w:name w:val="citation-26"/>
    <w:basedOn w:val="Fontepargpadro"/>
    <w:rsid w:val="00065CAA"/>
  </w:style>
  <w:style w:type="character" w:customStyle="1" w:styleId="citation-25">
    <w:name w:val="citation-25"/>
    <w:basedOn w:val="Fontepargpadro"/>
    <w:rsid w:val="00065CAA"/>
  </w:style>
  <w:style w:type="character" w:customStyle="1" w:styleId="citation-24">
    <w:name w:val="citation-24"/>
    <w:basedOn w:val="Fontepargpadro"/>
    <w:rsid w:val="0006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1 - Assessoria 3</dc:creator>
  <cp:lastModifiedBy>Gabinete 1 - Assessoria 3</cp:lastModifiedBy>
  <cp:revision>2</cp:revision>
  <dcterms:created xsi:type="dcterms:W3CDTF">2026-03-17T16:53:00Z</dcterms:created>
  <dcterms:modified xsi:type="dcterms:W3CDTF">2026-03-17T16:53:00Z</dcterms:modified>
</cp:coreProperties>
</file>