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88C9" w14:textId="77777777" w:rsidR="003F5A9D" w:rsidRDefault="003F5A9D" w:rsidP="00322C1F">
      <w:pPr>
        <w:tabs>
          <w:tab w:val="left" w:pos="4536"/>
        </w:tabs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7D034D0" w14:textId="54EAE193" w:rsidR="008A06FA" w:rsidRPr="00452A6E" w:rsidRDefault="008A06FA" w:rsidP="003F5A9D">
      <w:pPr>
        <w:tabs>
          <w:tab w:val="left" w:pos="4536"/>
        </w:tabs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A6E">
        <w:rPr>
          <w:rFonts w:asciiTheme="minorHAnsi" w:hAnsiTheme="minorHAnsi" w:cstheme="minorHAnsi"/>
          <w:b/>
          <w:sz w:val="24"/>
          <w:szCs w:val="24"/>
        </w:rPr>
        <w:t>PROJETO DE LEI Nº</w:t>
      </w:r>
      <w:r w:rsidR="00EC4D01">
        <w:rPr>
          <w:rFonts w:asciiTheme="minorHAnsi" w:hAnsiTheme="minorHAnsi" w:cstheme="minorHAnsi"/>
          <w:b/>
          <w:sz w:val="24"/>
          <w:szCs w:val="24"/>
        </w:rPr>
        <w:t xml:space="preserve"> 40</w:t>
      </w:r>
      <w:r w:rsidRPr="00452A6E">
        <w:rPr>
          <w:rFonts w:asciiTheme="minorHAnsi" w:hAnsiTheme="minorHAnsi" w:cstheme="minorHAnsi"/>
          <w:b/>
          <w:sz w:val="24"/>
          <w:szCs w:val="24"/>
        </w:rPr>
        <w:t>/2026</w:t>
      </w:r>
    </w:p>
    <w:p w14:paraId="0AC567B9" w14:textId="76E87100" w:rsidR="002C2778" w:rsidRPr="002F2423" w:rsidRDefault="002C2778" w:rsidP="00EC4D01">
      <w:pPr>
        <w:spacing w:after="0" w:line="240" w:lineRule="auto"/>
        <w:ind w:left="48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Institui a divulgaçã</w:t>
      </w:r>
      <w:r w:rsidR="002F242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o </w:t>
      </w: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da lista de</w:t>
      </w:r>
      <w:r w:rsidR="002F242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</w:t>
      </w: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espera para consultas, exames e procedimentos na rede pública de saúde no Município de Pedro</w:t>
      </w:r>
      <w:r w:rsidR="002F2423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 </w:t>
      </w: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Leopoldo e dá outras providências.</w:t>
      </w:r>
    </w:p>
    <w:p w14:paraId="7B0DF20C" w14:textId="78F506E6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10BB5F6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1º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Fica instituída a obrigatoriedade de divulgação da lista de espera para consultas, exames e procedimentos realizados no âmbito da rede pública de saúde do Município de Pedro Leopoldo.</w:t>
      </w:r>
    </w:p>
    <w:p w14:paraId="19508519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2º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divulgação das listas de espera deverá conter, no mínimo: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a data da solicitação;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a posição do usuário na fila de espera;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a especificação do procedimento solicitado;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IV – a unidade de saúde responsável pelo atendimento, quando aplicável.</w:t>
      </w:r>
    </w:p>
    <w:p w14:paraId="410EC4AF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§1º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identificação do usuário deverá preservar sua privacidade, sendo vedada a divulgação de dados pessoais sensíveis, nos termos da legislação vigente.</w:t>
      </w:r>
    </w:p>
    <w:p w14:paraId="6E9C34AE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§2º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Poderá ser utilizado número de protocolo, iniciais do nome ou outro meio que garanta a anonimização do usuário.</w:t>
      </w:r>
    </w:p>
    <w:p w14:paraId="799DDF82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3º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As informações deverão ser disponibilizadas: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no sítio eletrônico oficial da Prefeitura Municipal;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em local visível nas unidades de saúde, preferencialmente em painéis informativos de fácil acesso ao público.</w:t>
      </w:r>
    </w:p>
    <w:p w14:paraId="3894786F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4º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As listas de espera deverão ser atualizadas periodicamente, em intervalo não superior a 7 (sete) dias.</w:t>
      </w:r>
    </w:p>
    <w:p w14:paraId="32DD1E0E" w14:textId="77777777" w:rsid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5º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 Poder Executivo regulamentará esta Lei no que couber, especialmente quanto: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aos critérios de organização das listas;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aos mecanismos de proteção de dados pessoais;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aos meios de divulgação e acessibilidade da informação.</w:t>
      </w:r>
    </w:p>
    <w:p w14:paraId="67D6CFDB" w14:textId="77777777" w:rsidR="002C2778" w:rsidRPr="002C2778" w:rsidRDefault="002C2778" w:rsidP="002C277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6º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As despesas decorrentes da execução desta Lei correrão por conta de dotações orçamentárias próprias, suplementadas se necessário.</w:t>
      </w:r>
    </w:p>
    <w:p w14:paraId="5636CB2F" w14:textId="55B2C50C" w:rsidR="002C2778" w:rsidRPr="002C2778" w:rsidRDefault="002C2778" w:rsidP="002F242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7º</w:t>
      </w: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0F1DB7B3" w14:textId="77777777" w:rsidR="002C2778" w:rsidRPr="002C2778" w:rsidRDefault="002C2778" w:rsidP="00EC4D01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14:paraId="021CF78B" w14:textId="77777777" w:rsidR="002C2778" w:rsidRPr="002C2778" w:rsidRDefault="002C2778" w:rsidP="0067485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Projeto de Lei tem como objetivo garantir maior transparência, equidade e eficiência no acesso aos serviços de saúde pública no Município de Pedro Leopoldo.</w:t>
      </w:r>
    </w:p>
    <w:p w14:paraId="2C5134BD" w14:textId="77777777" w:rsidR="002C2778" w:rsidRPr="002C2778" w:rsidRDefault="002C2778" w:rsidP="0067485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A divulgação das listas de espera permite que os cidadãos acompanhem sua posição na fila, reduzindo incertezas e prevenindo possíveis irregularidades, além de contribuir para o controle social e a melhoria da gestão pública.</w:t>
      </w:r>
    </w:p>
    <w:p w14:paraId="4260F4B4" w14:textId="77777777" w:rsidR="002C2778" w:rsidRPr="002C2778" w:rsidRDefault="002C2778" w:rsidP="0067485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A medida está alinhada aos princípios da publicidade e da eficiência da administração pública, bem como às diretrizes de transparência previstas na legislação vigente.</w:t>
      </w:r>
    </w:p>
    <w:p w14:paraId="1C987728" w14:textId="77777777" w:rsidR="002C2778" w:rsidRPr="002C2778" w:rsidRDefault="002C2778" w:rsidP="0067485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 que a proposta não implica criação de novas estruturas administrativas, podendo ser implementada com os recursos tecnológicos e operacionais já disponíveis no Município.</w:t>
      </w:r>
    </w:p>
    <w:p w14:paraId="2020043D" w14:textId="77777777" w:rsidR="002C2778" w:rsidRPr="002C2778" w:rsidRDefault="002C2778" w:rsidP="00674856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contamos com o apoio dos nobres vereadores para a aprovação da presente proposição.</w:t>
      </w:r>
    </w:p>
    <w:p w14:paraId="119C0741" w14:textId="77777777" w:rsidR="00A50C11" w:rsidRPr="00452A6E" w:rsidRDefault="00A50C11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29CF00D0" w14:textId="77777777" w:rsidR="00A50C11" w:rsidRPr="00452A6E" w:rsidRDefault="00A50C11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55EE7E2" w14:textId="77777777" w:rsidR="00A50C11" w:rsidRPr="00452A6E" w:rsidRDefault="00A50C11" w:rsidP="00322C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rPr>
          <w:rFonts w:asciiTheme="minorHAnsi" w:hAnsiTheme="minorHAnsi" w:cstheme="minorHAnsi"/>
          <w:sz w:val="24"/>
          <w:szCs w:val="24"/>
        </w:rPr>
      </w:pPr>
    </w:p>
    <w:p w14:paraId="62F2015D" w14:textId="77777777" w:rsidR="007B4094" w:rsidRPr="00452A6E" w:rsidRDefault="007B4094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27503662" w14:textId="038EA235" w:rsidR="00A50C11" w:rsidRDefault="00A50C11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452A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C4D01">
        <w:rPr>
          <w:rFonts w:asciiTheme="minorHAnsi" w:hAnsiTheme="minorHAnsi" w:cstheme="minorHAnsi"/>
          <w:sz w:val="24"/>
          <w:szCs w:val="24"/>
        </w:rPr>
        <w:t>06</w:t>
      </w:r>
      <w:r w:rsidR="00CB433E" w:rsidRPr="00452A6E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="00EC4D01">
        <w:rPr>
          <w:rFonts w:asciiTheme="minorHAnsi" w:hAnsiTheme="minorHAnsi" w:cstheme="minorHAnsi"/>
          <w:sz w:val="24"/>
          <w:szCs w:val="24"/>
        </w:rPr>
        <w:t>abril</w:t>
      </w:r>
      <w:r w:rsidR="00452A6E">
        <w:rPr>
          <w:rFonts w:asciiTheme="minorHAnsi" w:hAnsiTheme="minorHAnsi" w:cstheme="minorHAnsi"/>
          <w:sz w:val="24"/>
          <w:szCs w:val="24"/>
        </w:rPr>
        <w:t xml:space="preserve"> </w:t>
      </w:r>
      <w:r w:rsidR="00322C1F">
        <w:rPr>
          <w:rFonts w:asciiTheme="minorHAnsi" w:hAnsiTheme="minorHAnsi" w:cstheme="minorHAnsi"/>
          <w:sz w:val="24"/>
          <w:szCs w:val="24"/>
        </w:rPr>
        <w:t xml:space="preserve"> </w:t>
      </w:r>
      <w:r w:rsidR="00674856">
        <w:rPr>
          <w:rFonts w:asciiTheme="minorHAnsi" w:hAnsiTheme="minorHAnsi" w:cstheme="minorHAnsi"/>
          <w:sz w:val="24"/>
          <w:szCs w:val="24"/>
        </w:rPr>
        <w:t>d</w:t>
      </w:r>
      <w:r w:rsidRPr="00452A6E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452A6E">
        <w:rPr>
          <w:rFonts w:asciiTheme="minorHAnsi" w:hAnsiTheme="minorHAnsi" w:cstheme="minorHAnsi"/>
          <w:sz w:val="24"/>
          <w:szCs w:val="24"/>
        </w:rPr>
        <w:t xml:space="preserve"> </w:t>
      </w:r>
      <w:r w:rsidR="00322C1F">
        <w:rPr>
          <w:rFonts w:asciiTheme="minorHAnsi" w:hAnsiTheme="minorHAnsi" w:cstheme="minorHAnsi"/>
          <w:sz w:val="24"/>
          <w:szCs w:val="24"/>
        </w:rPr>
        <w:t xml:space="preserve"> </w:t>
      </w:r>
      <w:r w:rsidRPr="00452A6E">
        <w:rPr>
          <w:rFonts w:asciiTheme="minorHAnsi" w:hAnsiTheme="minorHAnsi" w:cstheme="minorHAnsi"/>
          <w:sz w:val="24"/>
          <w:szCs w:val="24"/>
        </w:rPr>
        <w:t>202</w:t>
      </w:r>
      <w:r w:rsidR="007B4094" w:rsidRPr="00452A6E">
        <w:rPr>
          <w:rFonts w:asciiTheme="minorHAnsi" w:hAnsiTheme="minorHAnsi" w:cstheme="minorHAnsi"/>
          <w:sz w:val="24"/>
          <w:szCs w:val="24"/>
        </w:rPr>
        <w:t>6</w:t>
      </w:r>
      <w:r w:rsidRPr="00452A6E">
        <w:rPr>
          <w:rFonts w:asciiTheme="minorHAnsi" w:hAnsiTheme="minorHAnsi" w:cstheme="minorHAnsi"/>
          <w:sz w:val="24"/>
          <w:szCs w:val="24"/>
        </w:rPr>
        <w:t>.</w:t>
      </w:r>
    </w:p>
    <w:p w14:paraId="5041E773" w14:textId="77777777" w:rsidR="00322C1F" w:rsidRPr="00452A6E" w:rsidRDefault="00322C1F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</w:p>
    <w:p w14:paraId="701DB272" w14:textId="46B898EA" w:rsidR="00322C1F" w:rsidRPr="00322C1F" w:rsidRDefault="00322C1F" w:rsidP="00322C1F">
      <w:pPr>
        <w:spacing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bookmarkStart w:id="1" w:name="_Hlk224828242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 </w:t>
      </w:r>
      <w:r w:rsidRPr="00322C1F">
        <w:rPr>
          <w:rFonts w:asciiTheme="minorHAnsi" w:eastAsiaTheme="minorHAnsi" w:hAnsiTheme="minorHAnsi" w:cstheme="minorHAnsi"/>
          <w:color w:val="000000"/>
          <w:sz w:val="24"/>
          <w:szCs w:val="24"/>
        </w:rPr>
        <w:t>Alex Fabiano Moreira</w:t>
      </w:r>
    </w:p>
    <w:p w14:paraId="3E53C277" w14:textId="77777777" w:rsidR="00322C1F" w:rsidRPr="00322C1F" w:rsidRDefault="00322C1F" w:rsidP="00322C1F">
      <w:pPr>
        <w:spacing w:line="240" w:lineRule="auto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22C1F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Vereador </w:t>
      </w:r>
    </w:p>
    <w:bookmarkEnd w:id="1"/>
    <w:p w14:paraId="099AA119" w14:textId="77777777" w:rsidR="007B4094" w:rsidRPr="00452A6E" w:rsidRDefault="007B4094" w:rsidP="003F5A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7B4094" w:rsidRPr="00452A6E" w:rsidSect="003F5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4140" w14:textId="77777777" w:rsidR="006147D3" w:rsidRDefault="006147D3">
      <w:pPr>
        <w:spacing w:line="240" w:lineRule="auto"/>
      </w:pPr>
      <w:r>
        <w:separator/>
      </w:r>
    </w:p>
  </w:endnote>
  <w:endnote w:type="continuationSeparator" w:id="0">
    <w:p w14:paraId="1076ACEA" w14:textId="77777777" w:rsidR="006147D3" w:rsidRDefault="00614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758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7B03" w14:textId="77777777" w:rsidR="005F589E" w:rsidRDefault="005F589E">
    <w:pPr>
      <w:pStyle w:val="Rodap"/>
      <w:pBdr>
        <w:bottom w:val="single" w:sz="12" w:space="1" w:color="auto"/>
      </w:pBdr>
    </w:pPr>
  </w:p>
  <w:p w14:paraId="19D912B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37AF83E5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34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7CAAC" w14:textId="77777777" w:rsidR="006147D3" w:rsidRDefault="006147D3">
      <w:pPr>
        <w:spacing w:after="0"/>
      </w:pPr>
      <w:r>
        <w:separator/>
      </w:r>
    </w:p>
  </w:footnote>
  <w:footnote w:type="continuationSeparator" w:id="0">
    <w:p w14:paraId="5B8DBA88" w14:textId="77777777" w:rsidR="006147D3" w:rsidRDefault="006147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4E02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4789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9101" wp14:editId="08448C7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4E1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5FDE6" wp14:editId="4AEA4808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1910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48CD4E1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205FDE6" wp14:editId="4AEA4808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AFA2D82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AB0ACCA" w14:textId="77777777" w:rsidR="005F589E" w:rsidRDefault="005F589E">
    <w:pPr>
      <w:pStyle w:val="Cabealho"/>
    </w:pPr>
  </w:p>
  <w:p w14:paraId="66E1B60B" w14:textId="77777777" w:rsidR="005F589E" w:rsidRDefault="005F589E">
    <w:pPr>
      <w:pStyle w:val="Cabealho"/>
    </w:pPr>
  </w:p>
  <w:p w14:paraId="7C11BD27" w14:textId="77777777" w:rsidR="005F589E" w:rsidRDefault="004171BE">
    <w:pPr>
      <w:pStyle w:val="Cabealho"/>
      <w:jc w:val="center"/>
    </w:pPr>
    <w:r>
      <w:t>NOVO TEMPO, NOVAS IDEIAS!</w:t>
    </w:r>
  </w:p>
  <w:p w14:paraId="4F92765B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BEC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286C"/>
    <w:rsid w:val="000B5AC3"/>
    <w:rsid w:val="000B772C"/>
    <w:rsid w:val="000E4E2C"/>
    <w:rsid w:val="000F2612"/>
    <w:rsid w:val="000F5EDE"/>
    <w:rsid w:val="000F790E"/>
    <w:rsid w:val="001445F0"/>
    <w:rsid w:val="00180AF2"/>
    <w:rsid w:val="001A6A33"/>
    <w:rsid w:val="001B7327"/>
    <w:rsid w:val="001C64FD"/>
    <w:rsid w:val="001D0FF8"/>
    <w:rsid w:val="002004CB"/>
    <w:rsid w:val="00224BE8"/>
    <w:rsid w:val="002917A9"/>
    <w:rsid w:val="002C2778"/>
    <w:rsid w:val="002D11D8"/>
    <w:rsid w:val="002D3AFC"/>
    <w:rsid w:val="002F2423"/>
    <w:rsid w:val="00310E87"/>
    <w:rsid w:val="00322C1F"/>
    <w:rsid w:val="0033056D"/>
    <w:rsid w:val="003F2AE8"/>
    <w:rsid w:val="003F5A9D"/>
    <w:rsid w:val="0040495D"/>
    <w:rsid w:val="00410804"/>
    <w:rsid w:val="004171BE"/>
    <w:rsid w:val="00430522"/>
    <w:rsid w:val="00452A6E"/>
    <w:rsid w:val="00461582"/>
    <w:rsid w:val="00497B49"/>
    <w:rsid w:val="004A216B"/>
    <w:rsid w:val="004A602D"/>
    <w:rsid w:val="005379FC"/>
    <w:rsid w:val="0055615E"/>
    <w:rsid w:val="00580B1E"/>
    <w:rsid w:val="005C6E9B"/>
    <w:rsid w:val="005D5A8F"/>
    <w:rsid w:val="005F589E"/>
    <w:rsid w:val="006147D3"/>
    <w:rsid w:val="00674856"/>
    <w:rsid w:val="00695671"/>
    <w:rsid w:val="006B701E"/>
    <w:rsid w:val="006C53B7"/>
    <w:rsid w:val="006F29D9"/>
    <w:rsid w:val="00722E2F"/>
    <w:rsid w:val="007404B1"/>
    <w:rsid w:val="0077198D"/>
    <w:rsid w:val="007B4094"/>
    <w:rsid w:val="007B4500"/>
    <w:rsid w:val="007C7F96"/>
    <w:rsid w:val="007E765F"/>
    <w:rsid w:val="00834538"/>
    <w:rsid w:val="00847420"/>
    <w:rsid w:val="00847E50"/>
    <w:rsid w:val="00851FB2"/>
    <w:rsid w:val="008538E5"/>
    <w:rsid w:val="0086467A"/>
    <w:rsid w:val="00897D1C"/>
    <w:rsid w:val="008A06FA"/>
    <w:rsid w:val="008A0DFF"/>
    <w:rsid w:val="008A5696"/>
    <w:rsid w:val="008B00F4"/>
    <w:rsid w:val="008C6E8B"/>
    <w:rsid w:val="00940ADF"/>
    <w:rsid w:val="00944C51"/>
    <w:rsid w:val="0094740D"/>
    <w:rsid w:val="00970805"/>
    <w:rsid w:val="009C708E"/>
    <w:rsid w:val="00A46C5A"/>
    <w:rsid w:val="00A50C11"/>
    <w:rsid w:val="00A8105C"/>
    <w:rsid w:val="00AA48A5"/>
    <w:rsid w:val="00AC7B31"/>
    <w:rsid w:val="00AF16B1"/>
    <w:rsid w:val="00B13D06"/>
    <w:rsid w:val="00B2434F"/>
    <w:rsid w:val="00B47593"/>
    <w:rsid w:val="00B763A0"/>
    <w:rsid w:val="00B76997"/>
    <w:rsid w:val="00BA22E4"/>
    <w:rsid w:val="00BC0DD7"/>
    <w:rsid w:val="00BC3A42"/>
    <w:rsid w:val="00BD35CA"/>
    <w:rsid w:val="00BD3CD3"/>
    <w:rsid w:val="00C01E5B"/>
    <w:rsid w:val="00C03E84"/>
    <w:rsid w:val="00C110F2"/>
    <w:rsid w:val="00C45FF8"/>
    <w:rsid w:val="00C51767"/>
    <w:rsid w:val="00C75E02"/>
    <w:rsid w:val="00C878C8"/>
    <w:rsid w:val="00C907A6"/>
    <w:rsid w:val="00C93BFB"/>
    <w:rsid w:val="00CA3DD3"/>
    <w:rsid w:val="00CB08CC"/>
    <w:rsid w:val="00CB433E"/>
    <w:rsid w:val="00CF7081"/>
    <w:rsid w:val="00D350B2"/>
    <w:rsid w:val="00D4763E"/>
    <w:rsid w:val="00D54FB5"/>
    <w:rsid w:val="00D73571"/>
    <w:rsid w:val="00D82398"/>
    <w:rsid w:val="00D91AA0"/>
    <w:rsid w:val="00DC494F"/>
    <w:rsid w:val="00DC5F73"/>
    <w:rsid w:val="00DE7B84"/>
    <w:rsid w:val="00DF609B"/>
    <w:rsid w:val="00E016C4"/>
    <w:rsid w:val="00E10DE2"/>
    <w:rsid w:val="00E16C2C"/>
    <w:rsid w:val="00E451BD"/>
    <w:rsid w:val="00E4774A"/>
    <w:rsid w:val="00E51A73"/>
    <w:rsid w:val="00E85AC2"/>
    <w:rsid w:val="00EC4D01"/>
    <w:rsid w:val="00FC20C5"/>
    <w:rsid w:val="00FD4C81"/>
    <w:rsid w:val="00FE319A"/>
    <w:rsid w:val="00FF033D"/>
    <w:rsid w:val="00FF550C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F4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7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B7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FC20C5"/>
    <w:rPr>
      <w:b/>
      <w:bCs/>
    </w:rPr>
  </w:style>
  <w:style w:type="paragraph" w:styleId="NormalWeb">
    <w:name w:val="Normal (Web)"/>
    <w:basedOn w:val="Normal"/>
    <w:uiPriority w:val="99"/>
    <w:unhideWhenUsed/>
    <w:rsid w:val="00FC2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77D15-1A9B-47BB-B0F6-D044AF2F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3</cp:revision>
  <cp:lastPrinted>2023-06-23T16:25:00Z</cp:lastPrinted>
  <dcterms:created xsi:type="dcterms:W3CDTF">2026-03-31T11:24:00Z</dcterms:created>
  <dcterms:modified xsi:type="dcterms:W3CDTF">2026-03-31T11:25:00Z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