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915B0A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4</w:t>
      </w:r>
      <w:r w:rsidR="00115F9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7</w:t>
      </w:r>
      <w:r w:rsidR="00A517A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2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464F0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A517AB" w:rsidRP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que determine à Secretaria competente a substituição de lixeira danificada na Rua Dr. </w:t>
      </w:r>
      <w:proofErr w:type="spellStart"/>
      <w:r w:rsidR="00A517AB" w:rsidRP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>Herbster</w:t>
      </w:r>
      <w:proofErr w:type="spellEnd"/>
      <w:r w:rsid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>, nº 193,</w:t>
      </w:r>
      <w:r w:rsidR="00A517AB" w:rsidRP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em frente ao ponto de ônibus e a lanchonete </w:t>
      </w:r>
      <w:proofErr w:type="spellStart"/>
      <w:r w:rsid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>S</w:t>
      </w:r>
      <w:r w:rsidR="00A517AB" w:rsidRP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>coob</w:t>
      </w:r>
      <w:proofErr w:type="spellEnd"/>
      <w:r w:rsidR="00A517AB" w:rsidRP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>D</w:t>
      </w:r>
      <w:r w:rsidR="00A517AB" w:rsidRP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>oo no Bairro Centro, neste município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A517AB" w:rsidRPr="00A517AB" w:rsidRDefault="00A517AB" w:rsidP="00A517A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se faz necessária tendo em vista que a lixeira existente se encontra danificada, impossibilitando seu uso adequado pela população. Tal situação contribui para o descarte irregular de resíduos, podendo ocasionar acúmulo de lixo nas vias públicas, mau cheiro, proliferação de insetos e risco à saúde pública.</w:t>
      </w:r>
    </w:p>
    <w:p w:rsidR="001C2D93" w:rsidRPr="002327CF" w:rsidRDefault="00A517AB" w:rsidP="00A517A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517AB">
        <w:rPr>
          <w:rFonts w:asciiTheme="minorHAnsi" w:eastAsia="Times New Roman" w:hAnsiTheme="minorHAnsi" w:cstheme="minorHAnsi"/>
          <w:sz w:val="24"/>
          <w:szCs w:val="24"/>
          <w:lang w:eastAsia="pt-BR"/>
        </w:rPr>
        <w:t>Dessa forma, a substituição da lixeira por um equipamento em boas condições irá contribuir para a manutenção da limpeza urbana, organização do espaço público e bem-estar dos moradores da região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56023E" w:rsidRDefault="0056023E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545AF8" w:rsidRDefault="00850DB2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850DB2">
        <w:rPr>
          <w:rFonts w:asciiTheme="minorHAnsi" w:eastAsia="Arial" w:hAnsiTheme="minorHAnsi" w:cstheme="minorHAnsi"/>
          <w:b/>
          <w:sz w:val="24"/>
          <w:szCs w:val="24"/>
        </w:rPr>
        <w:t>Márcio Pereira dos Santos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  <w:bookmarkStart w:id="0" w:name="_GoBack"/>
      <w:bookmarkEnd w:id="0"/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B13D06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3BE23-B8FE-4BEF-8DCF-4B92A285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51</cp:revision>
  <cp:lastPrinted>2023-06-23T16:25:00Z</cp:lastPrinted>
  <dcterms:created xsi:type="dcterms:W3CDTF">2026-02-09T16:25:00Z</dcterms:created>
  <dcterms:modified xsi:type="dcterms:W3CDTF">2026-04-09T11:26:00Z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