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29F2934A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 w:rsidR="00CC3594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GERALDO OZANAN DE ALMEIDA ROCHA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34A43A0E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 w:rsidR="00CC3594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24</w:t>
      </w:r>
      <w:r w:rsidR="001E20E4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/04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6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1B53FF02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(</w:t>
      </w:r>
      <w:proofErr w:type="gramStart"/>
      <w:r w:rsidR="00CC3594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="00A66473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)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cônjuge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, 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filhos, 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)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irmãos, </w:t>
      </w:r>
    </w:p>
    <w:p w14:paraId="18C490D6" w14:textId="2974BC3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(</w:t>
      </w:r>
      <w:r w:rsidR="00CC3594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genro,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66473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netos 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1440D1F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 w:rsidR="00CC3594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Helena Rocha</w:t>
      </w:r>
    </w:p>
    <w:p w14:paraId="690D940B" w14:textId="09B664D5" w:rsidR="00DE2496" w:rsidRDefault="00EE5DCB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5E4612">
        <w:rPr>
          <w:rFonts w:ascii="Arial" w:eastAsia="Times New Roman" w:hAnsi="Arial" w:cs="Arial"/>
          <w:sz w:val="26"/>
          <w:szCs w:val="26"/>
          <w:lang w:eastAsia="ar-SA"/>
        </w:rPr>
        <w:t xml:space="preserve">Rua </w:t>
      </w:r>
      <w:r w:rsidR="00CC3594">
        <w:rPr>
          <w:rFonts w:ascii="Arial" w:eastAsia="Times New Roman" w:hAnsi="Arial" w:cs="Arial"/>
          <w:sz w:val="26"/>
          <w:szCs w:val="26"/>
          <w:lang w:eastAsia="ar-SA"/>
        </w:rPr>
        <w:t>José Pereira da Conceição</w:t>
      </w:r>
      <w:bookmarkStart w:id="0" w:name="_GoBack"/>
      <w:bookmarkEnd w:id="0"/>
      <w:r w:rsidR="00624FC2">
        <w:rPr>
          <w:rFonts w:ascii="Arial" w:eastAsia="Times New Roman" w:hAnsi="Arial" w:cs="Arial"/>
          <w:sz w:val="26"/>
          <w:szCs w:val="26"/>
          <w:lang w:eastAsia="ar-SA"/>
        </w:rPr>
        <w:t xml:space="preserve">, </w:t>
      </w:r>
      <w:proofErr w:type="spellStart"/>
      <w:r w:rsidR="00624FC2">
        <w:rPr>
          <w:rFonts w:ascii="Arial" w:eastAsia="Times New Roman" w:hAnsi="Arial" w:cs="Arial"/>
          <w:sz w:val="26"/>
          <w:szCs w:val="26"/>
          <w:lang w:eastAsia="ar-SA"/>
        </w:rPr>
        <w:t>nº</w:t>
      </w:r>
      <w:r w:rsidR="00CC3594">
        <w:rPr>
          <w:rFonts w:ascii="Arial" w:eastAsia="Times New Roman" w:hAnsi="Arial" w:cs="Arial"/>
          <w:sz w:val="26"/>
          <w:szCs w:val="26"/>
          <w:lang w:eastAsia="ar-SA"/>
        </w:rPr>
        <w:t>xxx</w:t>
      </w:r>
      <w:proofErr w:type="spellEnd"/>
      <w:r w:rsidR="0053748F">
        <w:rPr>
          <w:rFonts w:ascii="Arial" w:eastAsia="Times New Roman" w:hAnsi="Arial" w:cs="Arial"/>
          <w:sz w:val="26"/>
          <w:szCs w:val="26"/>
          <w:lang w:eastAsia="ar-SA"/>
        </w:rPr>
        <w:t xml:space="preserve"> - 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="00A11AAE">
        <w:rPr>
          <w:rFonts w:ascii="Arial" w:eastAsia="Times New Roman" w:hAnsi="Arial" w:cs="Arial"/>
          <w:sz w:val="26"/>
          <w:szCs w:val="26"/>
          <w:lang w:eastAsia="ar-SA"/>
        </w:rPr>
        <w:t>Bairro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 xml:space="preserve">: </w:t>
      </w:r>
      <w:r w:rsidR="00A66473">
        <w:rPr>
          <w:rFonts w:ascii="Arial" w:eastAsia="Times New Roman" w:hAnsi="Arial" w:cs="Arial"/>
          <w:sz w:val="26"/>
          <w:szCs w:val="26"/>
          <w:lang w:eastAsia="ar-SA"/>
        </w:rPr>
        <w:t>Quinta do Sumidouro</w:t>
      </w:r>
    </w:p>
    <w:p w14:paraId="0CD510BF" w14:textId="53185F51" w:rsidR="00EE5DCB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Pedro Leopoldo/MG </w:t>
      </w:r>
    </w:p>
    <w:p w14:paraId="4B05A117" w14:textId="3171F9B9" w:rsidR="00A11AAE" w:rsidRPr="005E4612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CEP: 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>3325</w:t>
      </w:r>
      <w:r w:rsidR="00A66473">
        <w:rPr>
          <w:rFonts w:ascii="Arial" w:eastAsia="Times New Roman" w:hAnsi="Arial" w:cs="Arial"/>
          <w:sz w:val="26"/>
          <w:szCs w:val="26"/>
          <w:lang w:eastAsia="ar-SA"/>
        </w:rPr>
        <w:t>3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>-</w:t>
      </w:r>
      <w:r w:rsidR="00CC3594">
        <w:rPr>
          <w:rFonts w:ascii="Arial" w:eastAsia="Times New Roman" w:hAnsi="Arial" w:cs="Arial"/>
          <w:sz w:val="26"/>
          <w:szCs w:val="26"/>
          <w:lang w:eastAsia="ar-SA"/>
        </w:rPr>
        <w:t>151</w:t>
      </w:r>
    </w:p>
    <w:p w14:paraId="20E3206C" w14:textId="77777777" w:rsidR="005E4612" w:rsidRPr="007B30B6" w:rsidRDefault="005E4612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0AFDBC16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</w:t>
      </w:r>
      <w:r w:rsidR="005E4612">
        <w:rPr>
          <w:rFonts w:ascii="Arial" w:eastAsia="Times New Roman" w:hAnsi="Arial" w:cs="Arial"/>
          <w:color w:val="000000"/>
          <w:lang w:eastAsia="ar-SA"/>
        </w:rPr>
        <w:t>6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</w:t>
      </w:r>
      <w:r w:rsidR="005E4612">
        <w:rPr>
          <w:rFonts w:ascii="Arial" w:eastAsia="Times New Roman" w:hAnsi="Arial" w:cs="Arial"/>
          <w:color w:val="000000"/>
          <w:u w:val="single"/>
          <w:lang w:eastAsia="ar-SA"/>
        </w:rPr>
        <w:t>6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A5176E" w14:textId="77777777" w:rsidR="00BB396A" w:rsidRDefault="00BB396A">
      <w:pPr>
        <w:spacing w:line="240" w:lineRule="auto"/>
      </w:pPr>
      <w:r>
        <w:separator/>
      </w:r>
    </w:p>
  </w:endnote>
  <w:endnote w:type="continuationSeparator" w:id="0">
    <w:p w14:paraId="62594229" w14:textId="77777777" w:rsidR="00BB396A" w:rsidRDefault="00BB39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8E2CC" w14:textId="77777777" w:rsidR="00BB396A" w:rsidRDefault="00BB396A">
      <w:pPr>
        <w:spacing w:line="240" w:lineRule="auto"/>
      </w:pPr>
      <w:r>
        <w:separator/>
      </w:r>
    </w:p>
  </w:footnote>
  <w:footnote w:type="continuationSeparator" w:id="0">
    <w:p w14:paraId="23E2C912" w14:textId="77777777" w:rsidR="00BB396A" w:rsidRDefault="00BB39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C3470" w14:textId="77777777" w:rsidR="00487281" w:rsidRDefault="00BB396A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EF6A" w14:textId="77777777" w:rsidR="00487281" w:rsidRDefault="00BB396A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8BA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4E21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553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517F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0E4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4BD0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1B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8F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5C0C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4612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4FC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6372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73C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811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8E8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31AA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1AA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6F47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6473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B65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2B8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99C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96A"/>
    <w:rsid w:val="00BB3FD3"/>
    <w:rsid w:val="00BB444E"/>
    <w:rsid w:val="00BB466D"/>
    <w:rsid w:val="00BB5F7B"/>
    <w:rsid w:val="00BB6224"/>
    <w:rsid w:val="00BB6775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5B7E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594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3BC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496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5DA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4ED3B-8DD7-493E-999C-CD5FBAFDD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/>
      <vt:lpstr>VOTO DE PESAR – MINUTO DE SILÊNCIO</vt:lpstr>
    </vt:vector>
  </TitlesOfParts>
  <Company/>
  <LinksUpToDate>false</LinksUpToDate>
  <CharactersWithSpaces>839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Gabinete 5</cp:lastModifiedBy>
  <cp:revision>2</cp:revision>
  <cp:lastPrinted>2022-12-22T11:32:00Z</cp:lastPrinted>
  <dcterms:created xsi:type="dcterms:W3CDTF">2026-04-24T15:40:00Z</dcterms:created>
  <dcterms:modified xsi:type="dcterms:W3CDTF">2026-04-24T15:40:00Z</dcterms:modified>
</cp:coreProperties>
</file>